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70C8" w14:textId="6AB75F89" w:rsidR="00D84827" w:rsidRDefault="00D84827" w:rsidP="00D84827">
      <w:pPr>
        <w:jc w:val="center"/>
        <w:rPr>
          <w:rFonts w:cstheme="minorHAnsi"/>
          <w:b/>
          <w:bCs/>
          <w:color w:val="000000"/>
          <w:sz w:val="28"/>
          <w:szCs w:val="28"/>
          <w:shd w:val="clear" w:color="auto" w:fill="FFFFFF"/>
        </w:rPr>
      </w:pPr>
      <w:r w:rsidRPr="00E239BA">
        <w:rPr>
          <w:rFonts w:cstheme="minorHAnsi"/>
          <w:b/>
          <w:bCs/>
          <w:color w:val="000000"/>
          <w:sz w:val="28"/>
          <w:szCs w:val="28"/>
          <w:shd w:val="clear" w:color="auto" w:fill="FFFFFF"/>
        </w:rPr>
        <w:t>Internet/Web of Things for Future Era</w:t>
      </w:r>
      <w:r w:rsidR="009517D0">
        <w:rPr>
          <w:rFonts w:cstheme="minorHAnsi"/>
          <w:b/>
          <w:bCs/>
          <w:color w:val="000000"/>
          <w:sz w:val="28"/>
          <w:szCs w:val="28"/>
          <w:shd w:val="clear" w:color="auto" w:fill="FFFFFF"/>
        </w:rPr>
        <w:t xml:space="preserve"> </w:t>
      </w:r>
      <w:r w:rsidR="00706263">
        <w:rPr>
          <w:rFonts w:cstheme="minorHAnsi"/>
          <w:b/>
          <w:bCs/>
          <w:color w:val="000000"/>
          <w:sz w:val="28"/>
          <w:szCs w:val="28"/>
          <w:shd w:val="clear" w:color="auto" w:fill="FFFFFF"/>
        </w:rPr>
        <w:t>(</w:t>
      </w:r>
      <w:bookmarkStart w:id="0" w:name="_GoBack"/>
      <w:r w:rsidR="00706263">
        <w:rPr>
          <w:rFonts w:cstheme="minorHAnsi"/>
          <w:b/>
          <w:bCs/>
          <w:color w:val="000000"/>
          <w:sz w:val="28"/>
          <w:szCs w:val="28"/>
          <w:shd w:val="clear" w:color="auto" w:fill="FFFFFF"/>
        </w:rPr>
        <w:t>IWFTE</w:t>
      </w:r>
      <w:bookmarkEnd w:id="0"/>
      <w:r w:rsidR="00706263">
        <w:rPr>
          <w:rFonts w:cstheme="minorHAnsi"/>
          <w:b/>
          <w:bCs/>
          <w:color w:val="000000"/>
          <w:sz w:val="28"/>
          <w:szCs w:val="28"/>
          <w:shd w:val="clear" w:color="auto" w:fill="FFFFFF"/>
        </w:rPr>
        <w:t>)</w:t>
      </w:r>
    </w:p>
    <w:p w14:paraId="328A9BB9" w14:textId="77777777" w:rsidR="00E239BA" w:rsidRPr="00E239BA" w:rsidRDefault="00E239BA" w:rsidP="00D84827">
      <w:pPr>
        <w:jc w:val="center"/>
        <w:rPr>
          <w:rFonts w:cstheme="minorHAnsi"/>
          <w:b/>
          <w:bCs/>
          <w:color w:val="000000"/>
          <w:sz w:val="28"/>
          <w:szCs w:val="28"/>
          <w:shd w:val="clear" w:color="auto" w:fill="FFFFFF"/>
        </w:rPr>
      </w:pPr>
    </w:p>
    <w:p w14:paraId="22BE52C6" w14:textId="0E549A8C" w:rsidR="00F82F68" w:rsidRPr="00E239BA" w:rsidRDefault="00DF108D" w:rsidP="00533EE2">
      <w:pPr>
        <w:jc w:val="both"/>
        <w:rPr>
          <w:rFonts w:cstheme="minorHAnsi"/>
          <w:color w:val="000000"/>
          <w:sz w:val="24"/>
          <w:szCs w:val="24"/>
          <w:shd w:val="clear" w:color="auto" w:fill="FFFFFF"/>
        </w:rPr>
      </w:pPr>
      <w:r w:rsidRPr="00E239BA">
        <w:rPr>
          <w:rFonts w:cstheme="minorHAnsi"/>
          <w:color w:val="000000"/>
          <w:sz w:val="24"/>
          <w:szCs w:val="24"/>
          <w:shd w:val="clear" w:color="auto" w:fill="FFFFFF"/>
        </w:rPr>
        <w:t xml:space="preserve">The emerging hyper-world has led to the rapid development of </w:t>
      </w:r>
      <w:r w:rsidR="00E03E0D" w:rsidRPr="00E239BA">
        <w:rPr>
          <w:rFonts w:cstheme="minorHAnsi"/>
          <w:color w:val="000000"/>
          <w:sz w:val="24"/>
          <w:szCs w:val="24"/>
          <w:shd w:val="clear" w:color="auto" w:fill="FFFFFF"/>
        </w:rPr>
        <w:t xml:space="preserve">the </w:t>
      </w:r>
      <w:r w:rsidRPr="00E239BA">
        <w:rPr>
          <w:rFonts w:cstheme="minorHAnsi"/>
          <w:color w:val="000000"/>
          <w:sz w:val="24"/>
          <w:szCs w:val="24"/>
          <w:shd w:val="clear" w:color="auto" w:fill="FFFFFF"/>
        </w:rPr>
        <w:t>Internet/Web of Things</w:t>
      </w:r>
      <w:r w:rsidR="007E3C72" w:rsidRPr="00E239BA">
        <w:rPr>
          <w:rFonts w:cstheme="minorHAnsi"/>
          <w:color w:val="000000"/>
          <w:sz w:val="24"/>
          <w:szCs w:val="24"/>
          <w:shd w:val="clear" w:color="auto" w:fill="FFFFFF"/>
        </w:rPr>
        <w:t xml:space="preserve"> (IoT/</w:t>
      </w:r>
      <w:proofErr w:type="spellStart"/>
      <w:r w:rsidR="007E3C72" w:rsidRPr="00E239BA">
        <w:rPr>
          <w:rFonts w:cstheme="minorHAnsi"/>
          <w:color w:val="000000"/>
          <w:sz w:val="24"/>
          <w:szCs w:val="24"/>
          <w:shd w:val="clear" w:color="auto" w:fill="FFFFFF"/>
        </w:rPr>
        <w:t>WoT</w:t>
      </w:r>
      <w:proofErr w:type="spellEnd"/>
      <w:r w:rsidR="007E3C72" w:rsidRPr="00E239BA">
        <w:rPr>
          <w:rFonts w:cstheme="minorHAnsi"/>
          <w:color w:val="000000"/>
          <w:sz w:val="24"/>
          <w:szCs w:val="24"/>
          <w:shd w:val="clear" w:color="auto" w:fill="FFFFFF"/>
        </w:rPr>
        <w:t>)</w:t>
      </w:r>
      <w:r w:rsidRPr="00E239BA">
        <w:rPr>
          <w:rFonts w:cstheme="minorHAnsi"/>
          <w:color w:val="000000"/>
          <w:sz w:val="24"/>
          <w:szCs w:val="24"/>
          <w:shd w:val="clear" w:color="auto" w:fill="FFFFFF"/>
        </w:rPr>
        <w:t xml:space="preserve"> paradigm</w:t>
      </w:r>
      <w:r w:rsidR="00397063" w:rsidRPr="00E239BA">
        <w:rPr>
          <w:rFonts w:cstheme="minorHAnsi"/>
          <w:color w:val="000000"/>
          <w:sz w:val="24"/>
          <w:szCs w:val="24"/>
          <w:shd w:val="clear" w:color="auto" w:fill="FFFFFF"/>
        </w:rPr>
        <w:t xml:space="preserve"> which aims at interconnecting humans, things</w:t>
      </w:r>
      <w:r w:rsidR="00E03E0D" w:rsidRPr="00E239BA">
        <w:rPr>
          <w:rFonts w:cstheme="minorHAnsi"/>
          <w:color w:val="000000"/>
          <w:sz w:val="24"/>
          <w:szCs w:val="24"/>
          <w:shd w:val="clear" w:color="auto" w:fill="FFFFFF"/>
        </w:rPr>
        <w:t>,</w:t>
      </w:r>
      <w:r w:rsidR="00397063" w:rsidRPr="00E239BA">
        <w:rPr>
          <w:rFonts w:cstheme="minorHAnsi"/>
          <w:color w:val="000000"/>
          <w:sz w:val="24"/>
          <w:szCs w:val="24"/>
          <w:shd w:val="clear" w:color="auto" w:fill="FFFFFF"/>
        </w:rPr>
        <w:t xml:space="preserve"> and information</w:t>
      </w:r>
      <w:r w:rsidRPr="00E239BA">
        <w:rPr>
          <w:rFonts w:cstheme="minorHAnsi"/>
          <w:color w:val="000000"/>
          <w:sz w:val="24"/>
          <w:szCs w:val="24"/>
          <w:shd w:val="clear" w:color="auto" w:fill="FFFFFF"/>
        </w:rPr>
        <w:t xml:space="preserve">. </w:t>
      </w:r>
      <w:r w:rsidR="003815AD" w:rsidRPr="00E239BA">
        <w:rPr>
          <w:rFonts w:cstheme="minorHAnsi"/>
          <w:color w:val="000000"/>
          <w:sz w:val="24"/>
          <w:szCs w:val="24"/>
          <w:shd w:val="clear" w:color="auto" w:fill="FFFFFF"/>
        </w:rPr>
        <w:t xml:space="preserve">Web of Things also includes the communication among the physical and virtual things. </w:t>
      </w:r>
      <w:r w:rsidR="009513DF" w:rsidRPr="00E239BA">
        <w:rPr>
          <w:rFonts w:cstheme="minorHAnsi"/>
          <w:color w:val="000000"/>
          <w:sz w:val="24"/>
          <w:szCs w:val="24"/>
          <w:shd w:val="clear" w:color="auto" w:fill="FFFFFF"/>
        </w:rPr>
        <w:t xml:space="preserve">In particular, the features of things are heterogeneity and resource-constrained. </w:t>
      </w:r>
      <w:r w:rsidR="007E3C72" w:rsidRPr="00E239BA">
        <w:rPr>
          <w:rFonts w:cstheme="minorHAnsi"/>
          <w:color w:val="000000"/>
          <w:sz w:val="24"/>
          <w:szCs w:val="24"/>
          <w:shd w:val="clear" w:color="auto" w:fill="FFFFFF"/>
        </w:rPr>
        <w:t>IoT/</w:t>
      </w:r>
      <w:proofErr w:type="spellStart"/>
      <w:r w:rsidR="007E3C72" w:rsidRPr="00E239BA">
        <w:rPr>
          <w:rFonts w:cstheme="minorHAnsi"/>
          <w:color w:val="000000"/>
          <w:sz w:val="24"/>
          <w:szCs w:val="24"/>
          <w:shd w:val="clear" w:color="auto" w:fill="FFFFFF"/>
        </w:rPr>
        <w:t>WoT</w:t>
      </w:r>
      <w:proofErr w:type="spellEnd"/>
      <w:r w:rsidR="007E3C72" w:rsidRPr="00E239BA">
        <w:rPr>
          <w:rFonts w:cstheme="minorHAnsi"/>
          <w:color w:val="000000"/>
          <w:sz w:val="24"/>
          <w:szCs w:val="24"/>
          <w:shd w:val="clear" w:color="auto" w:fill="FFFFFF"/>
        </w:rPr>
        <w:t xml:space="preserve"> has a wide range of applications in domains such as </w:t>
      </w:r>
      <w:r w:rsidR="008B1F1D" w:rsidRPr="00E239BA">
        <w:rPr>
          <w:rFonts w:cstheme="minorHAnsi"/>
          <w:color w:val="000000"/>
          <w:sz w:val="24"/>
          <w:szCs w:val="24"/>
          <w:shd w:val="clear" w:color="auto" w:fill="FFFFFF"/>
        </w:rPr>
        <w:t xml:space="preserve">the </w:t>
      </w:r>
      <w:r w:rsidR="007E3C72" w:rsidRPr="00E239BA">
        <w:rPr>
          <w:rFonts w:cstheme="minorHAnsi"/>
          <w:color w:val="000000"/>
          <w:sz w:val="24"/>
          <w:szCs w:val="24"/>
          <w:shd w:val="clear" w:color="auto" w:fill="FFFFFF"/>
        </w:rPr>
        <w:t xml:space="preserve">health sector, space research, </w:t>
      </w:r>
      <w:r w:rsidR="0009306E" w:rsidRPr="00E239BA">
        <w:rPr>
          <w:rFonts w:cstheme="minorHAnsi"/>
          <w:color w:val="000000"/>
          <w:sz w:val="24"/>
          <w:szCs w:val="24"/>
          <w:shd w:val="clear" w:color="auto" w:fill="FFFFFF"/>
        </w:rPr>
        <w:t xml:space="preserve">manufacturing industries, </w:t>
      </w:r>
      <w:r w:rsidR="00351CCE" w:rsidRPr="00E239BA">
        <w:rPr>
          <w:rFonts w:cstheme="minorHAnsi"/>
          <w:color w:val="000000"/>
          <w:sz w:val="24"/>
          <w:szCs w:val="24"/>
          <w:shd w:val="clear" w:color="auto" w:fill="FFFFFF"/>
        </w:rPr>
        <w:t xml:space="preserve">dynamic resource allocation, </w:t>
      </w:r>
      <w:r w:rsidR="004407C7" w:rsidRPr="00E239BA">
        <w:rPr>
          <w:rFonts w:cstheme="minorHAnsi"/>
          <w:color w:val="000000"/>
          <w:sz w:val="24"/>
          <w:szCs w:val="24"/>
          <w:shd w:val="clear" w:color="auto" w:fill="FFFFFF"/>
        </w:rPr>
        <w:t xml:space="preserve">data mining, </w:t>
      </w:r>
      <w:r w:rsidR="007E3C72" w:rsidRPr="00E239BA">
        <w:rPr>
          <w:rFonts w:cstheme="minorHAnsi"/>
          <w:color w:val="000000"/>
          <w:sz w:val="24"/>
          <w:szCs w:val="24"/>
          <w:shd w:val="clear" w:color="auto" w:fill="FFFFFF"/>
        </w:rPr>
        <w:t>agriculture, wireless sensor networks</w:t>
      </w:r>
      <w:r w:rsidR="002822A2" w:rsidRPr="00E239BA">
        <w:rPr>
          <w:rFonts w:cstheme="minorHAnsi"/>
          <w:color w:val="000000"/>
          <w:sz w:val="24"/>
          <w:szCs w:val="24"/>
          <w:shd w:val="clear" w:color="auto" w:fill="FFFFFF"/>
        </w:rPr>
        <w:t>, automobiles</w:t>
      </w:r>
      <w:r w:rsidR="008B1F1D" w:rsidRPr="00E239BA">
        <w:rPr>
          <w:rFonts w:cstheme="minorHAnsi"/>
          <w:color w:val="000000"/>
          <w:sz w:val="24"/>
          <w:szCs w:val="24"/>
          <w:shd w:val="clear" w:color="auto" w:fill="FFFFFF"/>
        </w:rPr>
        <w:t>,</w:t>
      </w:r>
      <w:r w:rsidR="002822A2" w:rsidRPr="00E239BA">
        <w:rPr>
          <w:rFonts w:cstheme="minorHAnsi"/>
          <w:color w:val="000000"/>
          <w:sz w:val="24"/>
          <w:szCs w:val="24"/>
          <w:shd w:val="clear" w:color="auto" w:fill="FFFFFF"/>
        </w:rPr>
        <w:t xml:space="preserve"> </w:t>
      </w:r>
      <w:r w:rsidR="007E3C72" w:rsidRPr="00E239BA">
        <w:rPr>
          <w:rFonts w:cstheme="minorHAnsi"/>
          <w:color w:val="000000"/>
          <w:sz w:val="24"/>
          <w:szCs w:val="24"/>
          <w:shd w:val="clear" w:color="auto" w:fill="FFFFFF"/>
        </w:rPr>
        <w:t>and education.</w:t>
      </w:r>
      <w:r w:rsidR="00351CCE" w:rsidRPr="00E239BA">
        <w:rPr>
          <w:rFonts w:cstheme="minorHAnsi"/>
          <w:color w:val="000000"/>
          <w:sz w:val="24"/>
          <w:szCs w:val="24"/>
          <w:shd w:val="clear" w:color="auto" w:fill="FFFFFF"/>
        </w:rPr>
        <w:t xml:space="preserve"> </w:t>
      </w:r>
      <w:r w:rsidR="00BE4C52" w:rsidRPr="00E239BA">
        <w:rPr>
          <w:rFonts w:cstheme="minorHAnsi"/>
          <w:color w:val="000000"/>
          <w:sz w:val="24"/>
          <w:szCs w:val="24"/>
          <w:shd w:val="clear" w:color="auto" w:fill="FFFFFF"/>
        </w:rPr>
        <w:t xml:space="preserve">The key technological components of IoT are radio frequency identification (RFID), </w:t>
      </w:r>
      <w:r w:rsidR="008B1F1D" w:rsidRPr="00E239BA">
        <w:rPr>
          <w:rFonts w:cstheme="minorHAnsi"/>
          <w:color w:val="000000"/>
          <w:sz w:val="24"/>
          <w:szCs w:val="24"/>
          <w:shd w:val="clear" w:color="auto" w:fill="FFFFFF"/>
        </w:rPr>
        <w:t>Z</w:t>
      </w:r>
      <w:r w:rsidR="00BE4C52" w:rsidRPr="00E239BA">
        <w:rPr>
          <w:rFonts w:cstheme="minorHAnsi"/>
          <w:color w:val="000000"/>
          <w:sz w:val="24"/>
          <w:szCs w:val="24"/>
          <w:shd w:val="clear" w:color="auto" w:fill="FFFFFF"/>
        </w:rPr>
        <w:t xml:space="preserve">igbee, </w:t>
      </w:r>
      <w:proofErr w:type="spellStart"/>
      <w:r w:rsidR="00BE4C52" w:rsidRPr="00E239BA">
        <w:rPr>
          <w:rFonts w:cstheme="minorHAnsi"/>
          <w:color w:val="000000"/>
          <w:sz w:val="24"/>
          <w:szCs w:val="24"/>
          <w:shd w:val="clear" w:color="auto" w:fill="FFFFFF"/>
        </w:rPr>
        <w:t>wifi</w:t>
      </w:r>
      <w:proofErr w:type="spellEnd"/>
      <w:r w:rsidR="00BE4C52" w:rsidRPr="00E239BA">
        <w:rPr>
          <w:rFonts w:cstheme="minorHAnsi"/>
          <w:color w:val="000000"/>
          <w:sz w:val="24"/>
          <w:szCs w:val="24"/>
          <w:shd w:val="clear" w:color="auto" w:fill="FFFFFF"/>
        </w:rPr>
        <w:t>, nanotechnology,</w:t>
      </w:r>
      <w:r w:rsidR="003147E1" w:rsidRPr="00E239BA">
        <w:rPr>
          <w:rFonts w:cstheme="minorHAnsi"/>
          <w:color w:val="000000"/>
          <w:sz w:val="24"/>
          <w:szCs w:val="24"/>
          <w:shd w:val="clear" w:color="auto" w:fill="FFFFFF"/>
        </w:rPr>
        <w:t xml:space="preserve"> mobile phones, actuators</w:t>
      </w:r>
      <w:r w:rsidR="008B1F1D" w:rsidRPr="00E239BA">
        <w:rPr>
          <w:rFonts w:cstheme="minorHAnsi"/>
          <w:color w:val="000000"/>
          <w:sz w:val="24"/>
          <w:szCs w:val="24"/>
          <w:shd w:val="clear" w:color="auto" w:fill="FFFFFF"/>
        </w:rPr>
        <w:t>,</w:t>
      </w:r>
      <w:r w:rsidR="00BE4C52" w:rsidRPr="00E239BA">
        <w:rPr>
          <w:rFonts w:cstheme="minorHAnsi"/>
          <w:color w:val="000000"/>
          <w:sz w:val="24"/>
          <w:szCs w:val="24"/>
          <w:shd w:val="clear" w:color="auto" w:fill="FFFFFF"/>
        </w:rPr>
        <w:t xml:space="preserve"> </w:t>
      </w:r>
      <w:r w:rsidR="00105F5A" w:rsidRPr="00E239BA">
        <w:rPr>
          <w:rFonts w:cstheme="minorHAnsi"/>
          <w:color w:val="000000"/>
          <w:sz w:val="24"/>
          <w:szCs w:val="24"/>
          <w:shd w:val="clear" w:color="auto" w:fill="FFFFFF"/>
        </w:rPr>
        <w:t xml:space="preserve">and communication protocols. 5G technology will play a major role in </w:t>
      </w:r>
      <w:r w:rsidR="00DE21FA" w:rsidRPr="00E239BA">
        <w:rPr>
          <w:rFonts w:cstheme="minorHAnsi"/>
          <w:color w:val="000000"/>
          <w:sz w:val="24"/>
          <w:szCs w:val="24"/>
          <w:shd w:val="clear" w:color="auto" w:fill="FFFFFF"/>
        </w:rPr>
        <w:t xml:space="preserve">providing solutions to the challenges faced by the IoT. </w:t>
      </w:r>
      <w:r w:rsidR="008506D6" w:rsidRPr="00E239BA">
        <w:rPr>
          <w:rFonts w:cstheme="minorHAnsi"/>
          <w:color w:val="000000"/>
          <w:sz w:val="24"/>
          <w:szCs w:val="24"/>
          <w:shd w:val="clear" w:color="auto" w:fill="FFFFFF"/>
        </w:rPr>
        <w:t xml:space="preserve">Especially, the 5G network slicing concept helps in the realization of </w:t>
      </w:r>
      <w:r w:rsidR="00196480" w:rsidRPr="00E239BA">
        <w:rPr>
          <w:rFonts w:cstheme="minorHAnsi"/>
          <w:color w:val="000000"/>
          <w:sz w:val="24"/>
          <w:szCs w:val="24"/>
          <w:shd w:val="clear" w:color="auto" w:fill="FFFFFF"/>
        </w:rPr>
        <w:t xml:space="preserve">network virtualization. </w:t>
      </w:r>
      <w:r w:rsidR="00273972" w:rsidRPr="00E239BA">
        <w:rPr>
          <w:rFonts w:cstheme="minorHAnsi"/>
          <w:color w:val="000000"/>
          <w:sz w:val="24"/>
          <w:szCs w:val="24"/>
          <w:shd w:val="clear" w:color="auto" w:fill="FFFFFF"/>
        </w:rPr>
        <w:t xml:space="preserve">In any IoT environment, sensors play a major role in collecting data periodically.  </w:t>
      </w:r>
    </w:p>
    <w:p w14:paraId="41755E97" w14:textId="5CA803DD" w:rsidR="00DF108D" w:rsidRPr="00E239BA" w:rsidRDefault="003B73B4" w:rsidP="00533EE2">
      <w:pPr>
        <w:jc w:val="both"/>
        <w:rPr>
          <w:rFonts w:cstheme="minorHAnsi"/>
          <w:color w:val="000000"/>
          <w:sz w:val="24"/>
          <w:szCs w:val="24"/>
          <w:shd w:val="clear" w:color="auto" w:fill="FFFFFF"/>
        </w:rPr>
      </w:pPr>
      <w:r w:rsidRPr="00E239BA">
        <w:rPr>
          <w:rFonts w:cstheme="minorHAnsi"/>
          <w:color w:val="000000"/>
          <w:sz w:val="24"/>
          <w:szCs w:val="24"/>
          <w:shd w:val="clear" w:color="auto" w:fill="FFFFFF"/>
        </w:rPr>
        <w:t>The IoT/</w:t>
      </w:r>
      <w:proofErr w:type="spellStart"/>
      <w:r w:rsidRPr="00E239BA">
        <w:rPr>
          <w:rFonts w:cstheme="minorHAnsi"/>
          <w:color w:val="000000"/>
          <w:sz w:val="24"/>
          <w:szCs w:val="24"/>
          <w:shd w:val="clear" w:color="auto" w:fill="FFFFFF"/>
        </w:rPr>
        <w:t>WoT</w:t>
      </w:r>
      <w:proofErr w:type="spellEnd"/>
      <w:r w:rsidRPr="00E239BA">
        <w:rPr>
          <w:rFonts w:cstheme="minorHAnsi"/>
          <w:color w:val="000000"/>
          <w:sz w:val="24"/>
          <w:szCs w:val="24"/>
          <w:shd w:val="clear" w:color="auto" w:fill="FFFFFF"/>
        </w:rPr>
        <w:t xml:space="preserve"> architecture comprises </w:t>
      </w:r>
      <w:r w:rsidR="008B1F1D" w:rsidRPr="00E239BA">
        <w:rPr>
          <w:rFonts w:cstheme="minorHAnsi"/>
          <w:color w:val="000000"/>
          <w:sz w:val="24"/>
          <w:szCs w:val="24"/>
          <w:shd w:val="clear" w:color="auto" w:fill="FFFFFF"/>
        </w:rPr>
        <w:t xml:space="preserve">the </w:t>
      </w:r>
      <w:r w:rsidRPr="00E239BA">
        <w:rPr>
          <w:rFonts w:cstheme="minorHAnsi"/>
          <w:color w:val="000000"/>
          <w:sz w:val="24"/>
          <w:szCs w:val="24"/>
          <w:shd w:val="clear" w:color="auto" w:fill="FFFFFF"/>
        </w:rPr>
        <w:t xml:space="preserve">infrastructure layer, service layer, communication layer, and application layer. </w:t>
      </w:r>
      <w:r w:rsidR="00F00B48" w:rsidRPr="00E239BA">
        <w:rPr>
          <w:rFonts w:cstheme="minorHAnsi"/>
          <w:color w:val="000000"/>
          <w:sz w:val="24"/>
          <w:szCs w:val="24"/>
          <w:shd w:val="clear" w:color="auto" w:fill="FFFFFF"/>
        </w:rPr>
        <w:t xml:space="preserve">The infrastructure layer includes the devices, </w:t>
      </w:r>
      <w:r w:rsidR="00562639" w:rsidRPr="00E239BA">
        <w:rPr>
          <w:rFonts w:cstheme="minorHAnsi"/>
          <w:color w:val="000000"/>
          <w:sz w:val="24"/>
          <w:szCs w:val="24"/>
          <w:shd w:val="clear" w:color="auto" w:fill="FFFFFF"/>
        </w:rPr>
        <w:t>access points</w:t>
      </w:r>
      <w:r w:rsidR="008B1F1D" w:rsidRPr="00E239BA">
        <w:rPr>
          <w:rFonts w:cstheme="minorHAnsi"/>
          <w:color w:val="000000"/>
          <w:sz w:val="24"/>
          <w:szCs w:val="24"/>
          <w:shd w:val="clear" w:color="auto" w:fill="FFFFFF"/>
        </w:rPr>
        <w:t>,</w:t>
      </w:r>
      <w:r w:rsidR="00562639" w:rsidRPr="00E239BA">
        <w:rPr>
          <w:rFonts w:cstheme="minorHAnsi"/>
          <w:color w:val="000000"/>
          <w:sz w:val="24"/>
          <w:szCs w:val="24"/>
          <w:shd w:val="clear" w:color="auto" w:fill="FFFFFF"/>
        </w:rPr>
        <w:t xml:space="preserve"> and gateways</w:t>
      </w:r>
      <w:r w:rsidR="00F00B48" w:rsidRPr="00E239BA">
        <w:rPr>
          <w:rFonts w:cstheme="minorHAnsi"/>
          <w:color w:val="000000"/>
          <w:sz w:val="24"/>
          <w:szCs w:val="24"/>
          <w:shd w:val="clear" w:color="auto" w:fill="FFFFFF"/>
        </w:rPr>
        <w:t xml:space="preserve">. The service layer provides application programming interfaces. </w:t>
      </w:r>
      <w:r w:rsidR="004D79CD" w:rsidRPr="00E239BA">
        <w:rPr>
          <w:rFonts w:cstheme="minorHAnsi"/>
          <w:color w:val="000000"/>
          <w:sz w:val="24"/>
          <w:szCs w:val="24"/>
          <w:shd w:val="clear" w:color="auto" w:fill="FFFFFF"/>
        </w:rPr>
        <w:t xml:space="preserve">The communication layer contains the protocols and algorithms. </w:t>
      </w:r>
      <w:r w:rsidR="00522E2E" w:rsidRPr="00E239BA">
        <w:rPr>
          <w:rFonts w:cstheme="minorHAnsi"/>
          <w:color w:val="000000"/>
          <w:sz w:val="24"/>
          <w:szCs w:val="24"/>
          <w:shd w:val="clear" w:color="auto" w:fill="FFFFFF"/>
        </w:rPr>
        <w:t>The application layer includes the mashup engines and domain</w:t>
      </w:r>
      <w:r w:rsidR="008B1F1D" w:rsidRPr="00E239BA">
        <w:rPr>
          <w:rFonts w:cstheme="minorHAnsi"/>
          <w:color w:val="000000"/>
          <w:sz w:val="24"/>
          <w:szCs w:val="24"/>
          <w:shd w:val="clear" w:color="auto" w:fill="FFFFFF"/>
        </w:rPr>
        <w:t>-</w:t>
      </w:r>
      <w:r w:rsidR="00522E2E" w:rsidRPr="00E239BA">
        <w:rPr>
          <w:rFonts w:cstheme="minorHAnsi"/>
          <w:color w:val="000000"/>
          <w:sz w:val="24"/>
          <w:szCs w:val="24"/>
          <w:shd w:val="clear" w:color="auto" w:fill="FFFFFF"/>
        </w:rPr>
        <w:t xml:space="preserve">specific mashup editors. </w:t>
      </w:r>
      <w:r w:rsidR="00A50C47" w:rsidRPr="00E239BA">
        <w:rPr>
          <w:rFonts w:cstheme="minorHAnsi"/>
          <w:color w:val="000000"/>
          <w:sz w:val="24"/>
          <w:szCs w:val="24"/>
          <w:shd w:val="clear" w:color="auto" w:fill="FFFFFF"/>
        </w:rPr>
        <w:t>These layers build the IoT/</w:t>
      </w:r>
      <w:proofErr w:type="spellStart"/>
      <w:r w:rsidR="00A50C47" w:rsidRPr="00E239BA">
        <w:rPr>
          <w:rFonts w:cstheme="minorHAnsi"/>
          <w:color w:val="000000"/>
          <w:sz w:val="24"/>
          <w:szCs w:val="24"/>
          <w:shd w:val="clear" w:color="auto" w:fill="FFFFFF"/>
        </w:rPr>
        <w:t>WoT</w:t>
      </w:r>
      <w:proofErr w:type="spellEnd"/>
      <w:r w:rsidR="00A50C47" w:rsidRPr="00E239BA">
        <w:rPr>
          <w:rFonts w:cstheme="minorHAnsi"/>
          <w:color w:val="000000"/>
          <w:sz w:val="24"/>
          <w:szCs w:val="24"/>
          <w:shd w:val="clear" w:color="auto" w:fill="FFFFFF"/>
        </w:rPr>
        <w:t xml:space="preserve"> to provide services to users based on their unique requirements. </w:t>
      </w:r>
      <w:r w:rsidR="00273972" w:rsidRPr="00E239BA">
        <w:rPr>
          <w:rFonts w:cstheme="minorHAnsi"/>
          <w:color w:val="000000"/>
          <w:sz w:val="24"/>
          <w:szCs w:val="24"/>
          <w:shd w:val="clear" w:color="auto" w:fill="FFFFFF"/>
        </w:rPr>
        <w:t xml:space="preserve">One of the major </w:t>
      </w:r>
      <w:r w:rsidR="00922DE7" w:rsidRPr="00E239BA">
        <w:rPr>
          <w:rFonts w:cstheme="minorHAnsi"/>
          <w:color w:val="000000"/>
          <w:sz w:val="24"/>
          <w:szCs w:val="24"/>
          <w:shd w:val="clear" w:color="auto" w:fill="FFFFFF"/>
        </w:rPr>
        <w:t>challenges</w:t>
      </w:r>
      <w:r w:rsidR="00273972" w:rsidRPr="00E239BA">
        <w:rPr>
          <w:rFonts w:cstheme="minorHAnsi"/>
          <w:color w:val="000000"/>
          <w:sz w:val="24"/>
          <w:szCs w:val="24"/>
          <w:shd w:val="clear" w:color="auto" w:fill="FFFFFF"/>
        </w:rPr>
        <w:t xml:space="preserve"> in IoT is handling errors at various phases. The errors may </w:t>
      </w:r>
      <w:r w:rsidR="00927757" w:rsidRPr="00E239BA">
        <w:rPr>
          <w:rFonts w:cstheme="minorHAnsi"/>
          <w:color w:val="000000"/>
          <w:sz w:val="24"/>
          <w:szCs w:val="24"/>
          <w:shd w:val="clear" w:color="auto" w:fill="FFFFFF"/>
        </w:rPr>
        <w:t>occur during</w:t>
      </w:r>
      <w:r w:rsidR="00922DE7" w:rsidRPr="00E239BA">
        <w:rPr>
          <w:rFonts w:cstheme="minorHAnsi"/>
          <w:color w:val="000000"/>
          <w:sz w:val="24"/>
          <w:szCs w:val="24"/>
          <w:shd w:val="clear" w:color="auto" w:fill="FFFFFF"/>
        </w:rPr>
        <w:t xml:space="preserve"> data collection from the sensor network, during transmission</w:t>
      </w:r>
      <w:r w:rsidR="008B1F1D" w:rsidRPr="00E239BA">
        <w:rPr>
          <w:rFonts w:cstheme="minorHAnsi"/>
          <w:color w:val="000000"/>
          <w:sz w:val="24"/>
          <w:szCs w:val="24"/>
          <w:shd w:val="clear" w:color="auto" w:fill="FFFFFF"/>
        </w:rPr>
        <w:t>,</w:t>
      </w:r>
      <w:r w:rsidR="00922DE7" w:rsidRPr="00E239BA">
        <w:rPr>
          <w:rFonts w:cstheme="minorHAnsi"/>
          <w:color w:val="000000"/>
          <w:sz w:val="24"/>
          <w:szCs w:val="24"/>
          <w:shd w:val="clear" w:color="auto" w:fill="FFFFFF"/>
        </w:rPr>
        <w:t xml:space="preserve"> and also in the storage place. </w:t>
      </w:r>
      <w:r w:rsidR="00927757" w:rsidRPr="00E239BA">
        <w:rPr>
          <w:rFonts w:cstheme="minorHAnsi"/>
          <w:color w:val="000000"/>
          <w:sz w:val="24"/>
          <w:szCs w:val="24"/>
          <w:shd w:val="clear" w:color="auto" w:fill="FFFFFF"/>
        </w:rPr>
        <w:t>Then the statistical analysis of this huge time</w:t>
      </w:r>
      <w:r w:rsidR="008B1F1D" w:rsidRPr="00E239BA">
        <w:rPr>
          <w:rFonts w:cstheme="minorHAnsi"/>
          <w:color w:val="000000"/>
          <w:sz w:val="24"/>
          <w:szCs w:val="24"/>
          <w:shd w:val="clear" w:color="auto" w:fill="FFFFFF"/>
        </w:rPr>
        <w:t>-</w:t>
      </w:r>
      <w:r w:rsidR="00927757" w:rsidRPr="00E239BA">
        <w:rPr>
          <w:rFonts w:cstheme="minorHAnsi"/>
          <w:color w:val="000000"/>
          <w:sz w:val="24"/>
          <w:szCs w:val="24"/>
          <w:shd w:val="clear" w:color="auto" w:fill="FFFFFF"/>
        </w:rPr>
        <w:t xml:space="preserve">series data is a complex task. </w:t>
      </w:r>
      <w:r w:rsidR="00555F37" w:rsidRPr="00E239BA">
        <w:rPr>
          <w:rFonts w:cstheme="minorHAnsi"/>
          <w:color w:val="000000"/>
          <w:sz w:val="24"/>
          <w:szCs w:val="24"/>
          <w:shd w:val="clear" w:color="auto" w:fill="FFFFFF"/>
        </w:rPr>
        <w:t xml:space="preserve">Few other aspects which need research solutions are </w:t>
      </w:r>
      <w:r w:rsidR="00340387" w:rsidRPr="00E239BA">
        <w:rPr>
          <w:rFonts w:cstheme="minorHAnsi"/>
          <w:color w:val="000000"/>
          <w:sz w:val="24"/>
          <w:szCs w:val="24"/>
          <w:shd w:val="clear" w:color="auto" w:fill="FFFFFF"/>
        </w:rPr>
        <w:t xml:space="preserve">architecture </w:t>
      </w:r>
      <w:proofErr w:type="spellStart"/>
      <w:r w:rsidR="00340387" w:rsidRPr="00E239BA">
        <w:rPr>
          <w:rFonts w:cstheme="minorHAnsi"/>
          <w:color w:val="000000"/>
          <w:sz w:val="24"/>
          <w:szCs w:val="24"/>
          <w:shd w:val="clear" w:color="auto" w:fill="FFFFFF"/>
        </w:rPr>
        <w:t>modeling</w:t>
      </w:r>
      <w:proofErr w:type="spellEnd"/>
      <w:r w:rsidR="00340387" w:rsidRPr="00E239BA">
        <w:rPr>
          <w:rFonts w:cstheme="minorHAnsi"/>
          <w:color w:val="000000"/>
          <w:sz w:val="24"/>
          <w:szCs w:val="24"/>
          <w:shd w:val="clear" w:color="auto" w:fill="FFFFFF"/>
        </w:rPr>
        <w:t xml:space="preserve">, communication channel allocation, protocol design, </w:t>
      </w:r>
      <w:r w:rsidRPr="00E239BA">
        <w:rPr>
          <w:rFonts w:cstheme="minorHAnsi"/>
          <w:color w:val="000000"/>
          <w:sz w:val="24"/>
          <w:szCs w:val="24"/>
          <w:shd w:val="clear" w:color="auto" w:fill="FFFFFF"/>
        </w:rPr>
        <w:t>computation power</w:t>
      </w:r>
      <w:r w:rsidR="008B1F1D" w:rsidRPr="00E239BA">
        <w:rPr>
          <w:rFonts w:cstheme="minorHAnsi"/>
          <w:color w:val="000000"/>
          <w:sz w:val="24"/>
          <w:szCs w:val="24"/>
          <w:shd w:val="clear" w:color="auto" w:fill="FFFFFF"/>
        </w:rPr>
        <w:t>,</w:t>
      </w:r>
      <w:r w:rsidRPr="00E239BA">
        <w:rPr>
          <w:rFonts w:cstheme="minorHAnsi"/>
          <w:color w:val="000000"/>
          <w:sz w:val="24"/>
          <w:szCs w:val="24"/>
          <w:shd w:val="clear" w:color="auto" w:fill="FFFFFF"/>
        </w:rPr>
        <w:t xml:space="preserve"> and query optimization. </w:t>
      </w:r>
      <w:r w:rsidR="00A50C47" w:rsidRPr="00E239BA">
        <w:rPr>
          <w:rFonts w:cstheme="minorHAnsi"/>
          <w:color w:val="000000"/>
          <w:sz w:val="24"/>
          <w:szCs w:val="24"/>
          <w:shd w:val="clear" w:color="auto" w:fill="FFFFFF"/>
        </w:rPr>
        <w:t xml:space="preserve">An evolving concept designed to achieve dynamic web is the </w:t>
      </w:r>
      <w:r w:rsidR="000C035A" w:rsidRPr="00E239BA">
        <w:rPr>
          <w:rFonts w:cstheme="minorHAnsi"/>
          <w:sz w:val="24"/>
          <w:szCs w:val="24"/>
        </w:rPr>
        <w:t xml:space="preserve">adaptive IoT and </w:t>
      </w:r>
      <w:proofErr w:type="spellStart"/>
      <w:r w:rsidR="000C035A" w:rsidRPr="00E239BA">
        <w:rPr>
          <w:rFonts w:cstheme="minorHAnsi"/>
          <w:sz w:val="24"/>
          <w:szCs w:val="24"/>
        </w:rPr>
        <w:t>WoT</w:t>
      </w:r>
      <w:proofErr w:type="spellEnd"/>
      <w:r w:rsidR="000C035A" w:rsidRPr="00E239BA">
        <w:rPr>
          <w:rFonts w:cstheme="minorHAnsi"/>
          <w:sz w:val="24"/>
          <w:szCs w:val="24"/>
        </w:rPr>
        <w:t xml:space="preserve"> convergence platform.</w:t>
      </w:r>
      <w:r w:rsidR="0041539C" w:rsidRPr="00E239BA">
        <w:rPr>
          <w:rFonts w:cstheme="minorHAnsi"/>
          <w:sz w:val="24"/>
          <w:szCs w:val="24"/>
        </w:rPr>
        <w:t xml:space="preserve"> This provides synchronization among the devices</w:t>
      </w:r>
      <w:r w:rsidR="00F37BB2" w:rsidRPr="00E239BA">
        <w:rPr>
          <w:rFonts w:cstheme="minorHAnsi"/>
          <w:sz w:val="24"/>
          <w:szCs w:val="24"/>
        </w:rPr>
        <w:t xml:space="preserve"> and implementation of new service functionalities.</w:t>
      </w:r>
      <w:r w:rsidR="00F00B48" w:rsidRPr="00E239BA">
        <w:rPr>
          <w:rFonts w:cstheme="minorHAnsi"/>
          <w:sz w:val="24"/>
          <w:szCs w:val="24"/>
        </w:rPr>
        <w:t xml:space="preserve"> </w:t>
      </w:r>
      <w:r w:rsidR="00F37BB2" w:rsidRPr="00E239BA">
        <w:rPr>
          <w:rFonts w:cstheme="minorHAnsi"/>
          <w:sz w:val="24"/>
          <w:szCs w:val="24"/>
        </w:rPr>
        <w:t xml:space="preserve"> </w:t>
      </w:r>
    </w:p>
    <w:p w14:paraId="5C5FA281" w14:textId="0970374E" w:rsidR="00E03E0D" w:rsidRPr="00E239BA" w:rsidRDefault="00E03E0D" w:rsidP="00D66396">
      <w:pPr>
        <w:jc w:val="both"/>
        <w:rPr>
          <w:rFonts w:cstheme="minorHAnsi"/>
          <w:sz w:val="24"/>
          <w:szCs w:val="24"/>
        </w:rPr>
      </w:pPr>
      <w:r w:rsidRPr="00E239BA">
        <w:rPr>
          <w:rFonts w:cstheme="minorHAnsi"/>
          <w:sz w:val="24"/>
          <w:szCs w:val="24"/>
        </w:rPr>
        <w:t xml:space="preserve">In the future, the Wisdom </w:t>
      </w:r>
      <w:r w:rsidRPr="00E239BA">
        <w:rPr>
          <w:rFonts w:cstheme="minorHAnsi"/>
          <w:color w:val="000000"/>
          <w:sz w:val="24"/>
          <w:szCs w:val="24"/>
          <w:shd w:val="clear" w:color="auto" w:fill="FFFFFF"/>
        </w:rPr>
        <w:t>Web of Things will emerge as an important paradigm in introducing intelligence in computing.</w:t>
      </w:r>
      <w:r w:rsidR="00B238FB" w:rsidRPr="00E239BA">
        <w:rPr>
          <w:rFonts w:cstheme="minorHAnsi"/>
          <w:color w:val="000000"/>
          <w:sz w:val="24"/>
          <w:szCs w:val="24"/>
          <w:shd w:val="clear" w:color="auto" w:fill="FFFFFF"/>
        </w:rPr>
        <w:t xml:space="preserve"> It is observed that this paradigm can transform wisdom as a service in the modern world. </w:t>
      </w:r>
      <w:r w:rsidR="00BE4C52" w:rsidRPr="00E239BA">
        <w:rPr>
          <w:rFonts w:cstheme="minorHAnsi"/>
          <w:color w:val="000000"/>
          <w:sz w:val="24"/>
          <w:szCs w:val="24"/>
          <w:shd w:val="clear" w:color="auto" w:fill="FFFFFF"/>
        </w:rPr>
        <w:t>Though there arise</w:t>
      </w:r>
      <w:r w:rsidR="008B1F1D" w:rsidRPr="00E239BA">
        <w:rPr>
          <w:rFonts w:cstheme="minorHAnsi"/>
          <w:color w:val="000000"/>
          <w:sz w:val="24"/>
          <w:szCs w:val="24"/>
          <w:shd w:val="clear" w:color="auto" w:fill="FFFFFF"/>
        </w:rPr>
        <w:t>s</w:t>
      </w:r>
      <w:r w:rsidR="00BE4C52" w:rsidRPr="00E239BA">
        <w:rPr>
          <w:rFonts w:cstheme="minorHAnsi"/>
          <w:color w:val="000000"/>
          <w:sz w:val="24"/>
          <w:szCs w:val="24"/>
          <w:shd w:val="clear" w:color="auto" w:fill="FFFFFF"/>
        </w:rPr>
        <w:t xml:space="preserve"> a tremendous scope for Internet/Web of Things in </w:t>
      </w:r>
      <w:r w:rsidR="008B1F1D" w:rsidRPr="00E239BA">
        <w:rPr>
          <w:rFonts w:cstheme="minorHAnsi"/>
          <w:color w:val="000000"/>
          <w:sz w:val="24"/>
          <w:szCs w:val="24"/>
          <w:shd w:val="clear" w:color="auto" w:fill="FFFFFF"/>
        </w:rPr>
        <w:t xml:space="preserve">the </w:t>
      </w:r>
      <w:r w:rsidR="00BE4C52" w:rsidRPr="00E239BA">
        <w:rPr>
          <w:rFonts w:cstheme="minorHAnsi"/>
          <w:color w:val="000000"/>
          <w:sz w:val="24"/>
          <w:szCs w:val="24"/>
          <w:shd w:val="clear" w:color="auto" w:fill="FFFFFF"/>
        </w:rPr>
        <w:t>future, the important factors which are to be considered include reliability, quality of service, security, interfacing</w:t>
      </w:r>
      <w:r w:rsidR="008B1F1D" w:rsidRPr="00E239BA">
        <w:rPr>
          <w:rFonts w:cstheme="minorHAnsi"/>
          <w:color w:val="000000"/>
          <w:sz w:val="24"/>
          <w:szCs w:val="24"/>
          <w:shd w:val="clear" w:color="auto" w:fill="FFFFFF"/>
        </w:rPr>
        <w:t>,</w:t>
      </w:r>
      <w:r w:rsidR="00BE4C52" w:rsidRPr="00E239BA">
        <w:rPr>
          <w:rFonts w:cstheme="minorHAnsi"/>
          <w:color w:val="000000"/>
          <w:sz w:val="24"/>
          <w:szCs w:val="24"/>
          <w:shd w:val="clear" w:color="auto" w:fill="FFFFFF"/>
        </w:rPr>
        <w:t xml:space="preserve"> and interoperability.</w:t>
      </w:r>
    </w:p>
    <w:p w14:paraId="0FA5BAF8" w14:textId="5BE8E926" w:rsidR="00D66396" w:rsidRPr="00E239BA" w:rsidRDefault="00D66396" w:rsidP="00D66396">
      <w:pPr>
        <w:jc w:val="both"/>
        <w:rPr>
          <w:rFonts w:cstheme="minorHAnsi"/>
          <w:sz w:val="24"/>
          <w:szCs w:val="24"/>
        </w:rPr>
      </w:pPr>
      <w:r w:rsidRPr="00E239BA">
        <w:rPr>
          <w:rFonts w:cstheme="minorHAnsi"/>
          <w:sz w:val="24"/>
          <w:szCs w:val="24"/>
        </w:rPr>
        <w:t xml:space="preserve">Topics of interest include, but </w:t>
      </w:r>
      <w:r w:rsidR="00E03E0D" w:rsidRPr="00E239BA">
        <w:rPr>
          <w:rFonts w:cstheme="minorHAnsi"/>
          <w:sz w:val="24"/>
          <w:szCs w:val="24"/>
        </w:rPr>
        <w:t xml:space="preserve">are </w:t>
      </w:r>
      <w:r w:rsidRPr="00E239BA">
        <w:rPr>
          <w:rFonts w:cstheme="minorHAnsi"/>
          <w:sz w:val="24"/>
          <w:szCs w:val="24"/>
        </w:rPr>
        <w:t>not limited to, the following:</w:t>
      </w:r>
    </w:p>
    <w:p w14:paraId="640277E2" w14:textId="310660C3" w:rsidR="00D66396" w:rsidRPr="00E239BA" w:rsidRDefault="00D66396" w:rsidP="00D66396">
      <w:pPr>
        <w:pStyle w:val="ListParagraph"/>
        <w:numPr>
          <w:ilvl w:val="0"/>
          <w:numId w:val="1"/>
        </w:numPr>
        <w:jc w:val="both"/>
        <w:rPr>
          <w:rFonts w:cstheme="minorHAnsi"/>
          <w:sz w:val="24"/>
          <w:szCs w:val="24"/>
        </w:rPr>
      </w:pPr>
      <w:r w:rsidRPr="00E239BA">
        <w:rPr>
          <w:rFonts w:cstheme="minorHAnsi"/>
          <w:sz w:val="24"/>
          <w:szCs w:val="24"/>
        </w:rPr>
        <w:t xml:space="preserve">Emerging </w:t>
      </w:r>
      <w:r w:rsidR="005251A7" w:rsidRPr="00E239BA">
        <w:rPr>
          <w:rFonts w:cstheme="minorHAnsi"/>
          <w:sz w:val="24"/>
          <w:szCs w:val="24"/>
        </w:rPr>
        <w:t xml:space="preserve">trends </w:t>
      </w:r>
      <w:r w:rsidR="002C4E1A" w:rsidRPr="00E239BA">
        <w:rPr>
          <w:rFonts w:cstheme="minorHAnsi"/>
          <w:sz w:val="24"/>
          <w:szCs w:val="24"/>
        </w:rPr>
        <w:t xml:space="preserve">on </w:t>
      </w:r>
      <w:r w:rsidR="005251A7" w:rsidRPr="00E239BA">
        <w:rPr>
          <w:rFonts w:cstheme="minorHAnsi"/>
          <w:sz w:val="24"/>
          <w:szCs w:val="24"/>
        </w:rPr>
        <w:t>wisdom web of things</w:t>
      </w:r>
      <w:r w:rsidR="002C4E1A" w:rsidRPr="00E239BA">
        <w:rPr>
          <w:rFonts w:cstheme="minorHAnsi"/>
          <w:sz w:val="24"/>
          <w:szCs w:val="24"/>
        </w:rPr>
        <w:t>: Potential applications, challenges</w:t>
      </w:r>
      <w:r w:rsidR="008B1F1D" w:rsidRPr="00E239BA">
        <w:rPr>
          <w:rFonts w:cstheme="minorHAnsi"/>
          <w:sz w:val="24"/>
          <w:szCs w:val="24"/>
        </w:rPr>
        <w:t>,</w:t>
      </w:r>
      <w:r w:rsidR="002C4E1A" w:rsidRPr="00E239BA">
        <w:rPr>
          <w:rFonts w:cstheme="minorHAnsi"/>
          <w:sz w:val="24"/>
          <w:szCs w:val="24"/>
        </w:rPr>
        <w:t xml:space="preserve"> and research directions</w:t>
      </w:r>
    </w:p>
    <w:p w14:paraId="406066DC" w14:textId="096BB429" w:rsidR="00B841D8" w:rsidRPr="00E239BA" w:rsidRDefault="00B841D8" w:rsidP="00B841D8">
      <w:pPr>
        <w:pStyle w:val="ListParagraph"/>
        <w:numPr>
          <w:ilvl w:val="0"/>
          <w:numId w:val="1"/>
        </w:numPr>
        <w:jc w:val="both"/>
        <w:rPr>
          <w:rFonts w:cstheme="minorHAnsi"/>
          <w:sz w:val="24"/>
          <w:szCs w:val="24"/>
        </w:rPr>
      </w:pPr>
      <w:r w:rsidRPr="00E239BA">
        <w:rPr>
          <w:rFonts w:cstheme="minorHAnsi"/>
          <w:sz w:val="24"/>
          <w:szCs w:val="24"/>
        </w:rPr>
        <w:t xml:space="preserve">Emerging </w:t>
      </w:r>
      <w:r w:rsidR="005251A7" w:rsidRPr="00E239BA">
        <w:rPr>
          <w:rFonts w:cstheme="minorHAnsi"/>
          <w:sz w:val="24"/>
          <w:szCs w:val="24"/>
        </w:rPr>
        <w:t>tools and techniques</w:t>
      </w:r>
      <w:r w:rsidRPr="00E239BA">
        <w:rPr>
          <w:rFonts w:cstheme="minorHAnsi"/>
          <w:sz w:val="24"/>
          <w:szCs w:val="24"/>
        </w:rPr>
        <w:t xml:space="preserve"> </w:t>
      </w:r>
      <w:r w:rsidR="00611BAC" w:rsidRPr="00E239BA">
        <w:rPr>
          <w:rFonts w:cstheme="minorHAnsi"/>
          <w:sz w:val="24"/>
          <w:szCs w:val="24"/>
        </w:rPr>
        <w:t>in convergence platform towards the evolution of adaptive Internet of Things</w:t>
      </w:r>
    </w:p>
    <w:p w14:paraId="24B0AA87" w14:textId="1DFFECD1" w:rsidR="008E20EC" w:rsidRPr="00E239BA" w:rsidRDefault="008E20EC" w:rsidP="008E20EC">
      <w:pPr>
        <w:pStyle w:val="ListParagraph"/>
        <w:numPr>
          <w:ilvl w:val="0"/>
          <w:numId w:val="1"/>
        </w:numPr>
        <w:jc w:val="both"/>
        <w:rPr>
          <w:rFonts w:cstheme="minorHAnsi"/>
          <w:sz w:val="24"/>
          <w:szCs w:val="24"/>
        </w:rPr>
      </w:pPr>
      <w:r w:rsidRPr="00E239BA">
        <w:rPr>
          <w:rFonts w:cstheme="minorHAnsi"/>
          <w:sz w:val="24"/>
          <w:szCs w:val="24"/>
        </w:rPr>
        <w:t xml:space="preserve">Advances in </w:t>
      </w:r>
      <w:r w:rsidR="00BB529A" w:rsidRPr="00E239BA">
        <w:rPr>
          <w:rFonts w:cstheme="minorHAnsi"/>
          <w:sz w:val="24"/>
          <w:szCs w:val="24"/>
        </w:rPr>
        <w:t xml:space="preserve">recent </w:t>
      </w:r>
      <w:r w:rsidR="00615E07" w:rsidRPr="00E239BA">
        <w:rPr>
          <w:rFonts w:cstheme="minorHAnsi"/>
          <w:sz w:val="24"/>
          <w:szCs w:val="24"/>
        </w:rPr>
        <w:t xml:space="preserve">technologies for transforming fog computing architecture towards </w:t>
      </w:r>
      <w:r w:rsidR="00BB529A" w:rsidRPr="00E239BA">
        <w:rPr>
          <w:rFonts w:cstheme="minorHAnsi"/>
          <w:sz w:val="24"/>
          <w:szCs w:val="24"/>
        </w:rPr>
        <w:t>Web of Things</w:t>
      </w:r>
    </w:p>
    <w:p w14:paraId="6CD03FF5" w14:textId="351B427B" w:rsidR="00D66396" w:rsidRPr="00E239BA" w:rsidRDefault="00D66396" w:rsidP="00D66396">
      <w:pPr>
        <w:pStyle w:val="ListParagraph"/>
        <w:numPr>
          <w:ilvl w:val="0"/>
          <w:numId w:val="1"/>
        </w:numPr>
        <w:jc w:val="both"/>
        <w:rPr>
          <w:rFonts w:cstheme="minorHAnsi"/>
          <w:sz w:val="24"/>
          <w:szCs w:val="24"/>
        </w:rPr>
      </w:pPr>
      <w:r w:rsidRPr="00E239BA">
        <w:rPr>
          <w:rFonts w:cstheme="minorHAnsi"/>
          <w:color w:val="222222"/>
          <w:sz w:val="24"/>
          <w:szCs w:val="24"/>
          <w:shd w:val="clear" w:color="auto" w:fill="FFFFFF"/>
        </w:rPr>
        <w:lastRenderedPageBreak/>
        <w:t xml:space="preserve">Advances in </w:t>
      </w:r>
      <w:r w:rsidR="00C41DA0" w:rsidRPr="00E239BA">
        <w:rPr>
          <w:rFonts w:cstheme="minorHAnsi"/>
          <w:color w:val="222222"/>
          <w:sz w:val="24"/>
          <w:szCs w:val="24"/>
          <w:shd w:val="clear" w:color="auto" w:fill="FFFFFF"/>
        </w:rPr>
        <w:t xml:space="preserve">data security and </w:t>
      </w:r>
      <w:r w:rsidR="00B53B6E" w:rsidRPr="00E239BA">
        <w:rPr>
          <w:rFonts w:cstheme="minorHAnsi"/>
          <w:color w:val="222222"/>
          <w:sz w:val="24"/>
          <w:szCs w:val="24"/>
          <w:shd w:val="clear" w:color="auto" w:fill="FFFFFF"/>
        </w:rPr>
        <w:t xml:space="preserve">privacy preservation methodologies for </w:t>
      </w:r>
      <w:r w:rsidR="00C41DA0" w:rsidRPr="00E239BA">
        <w:rPr>
          <w:rFonts w:cstheme="minorHAnsi"/>
          <w:color w:val="222222"/>
          <w:sz w:val="24"/>
          <w:szCs w:val="24"/>
          <w:shd w:val="clear" w:color="auto" w:fill="FFFFFF"/>
        </w:rPr>
        <w:t>social Internet of Things (</w:t>
      </w:r>
      <w:proofErr w:type="spellStart"/>
      <w:r w:rsidR="00C41DA0" w:rsidRPr="00E239BA">
        <w:rPr>
          <w:rFonts w:cstheme="minorHAnsi"/>
          <w:color w:val="222222"/>
          <w:sz w:val="24"/>
          <w:szCs w:val="24"/>
          <w:shd w:val="clear" w:color="auto" w:fill="FFFFFF"/>
        </w:rPr>
        <w:t>SIoT</w:t>
      </w:r>
      <w:proofErr w:type="spellEnd"/>
      <w:r w:rsidR="00C41DA0" w:rsidRPr="00E239BA">
        <w:rPr>
          <w:rFonts w:cstheme="minorHAnsi"/>
          <w:color w:val="222222"/>
          <w:sz w:val="24"/>
          <w:szCs w:val="24"/>
          <w:shd w:val="clear" w:color="auto" w:fill="FFFFFF"/>
        </w:rPr>
        <w:t>)</w:t>
      </w:r>
    </w:p>
    <w:p w14:paraId="0C3284DB" w14:textId="32E5A44A" w:rsidR="00D66396" w:rsidRPr="00E239BA" w:rsidRDefault="00D66396" w:rsidP="00D66396">
      <w:pPr>
        <w:pStyle w:val="ListParagraph"/>
        <w:numPr>
          <w:ilvl w:val="0"/>
          <w:numId w:val="1"/>
        </w:numPr>
        <w:jc w:val="both"/>
        <w:rPr>
          <w:rFonts w:cstheme="minorHAnsi"/>
          <w:sz w:val="24"/>
          <w:szCs w:val="24"/>
        </w:rPr>
      </w:pPr>
      <w:r w:rsidRPr="00E239BA">
        <w:rPr>
          <w:rFonts w:cstheme="minorHAnsi"/>
          <w:sz w:val="24"/>
          <w:szCs w:val="24"/>
        </w:rPr>
        <w:t xml:space="preserve">Evolution of </w:t>
      </w:r>
      <w:r w:rsidR="00B40AAA" w:rsidRPr="00E239BA">
        <w:rPr>
          <w:rFonts w:cstheme="minorHAnsi"/>
          <w:sz w:val="24"/>
          <w:szCs w:val="24"/>
        </w:rPr>
        <w:t>industrial market perspective based IoT/</w:t>
      </w:r>
      <w:proofErr w:type="spellStart"/>
      <w:r w:rsidR="00B40AAA" w:rsidRPr="00E239BA">
        <w:rPr>
          <w:rFonts w:cstheme="minorHAnsi"/>
          <w:sz w:val="24"/>
          <w:szCs w:val="24"/>
        </w:rPr>
        <w:t>WoT</w:t>
      </w:r>
      <w:proofErr w:type="spellEnd"/>
      <w:r w:rsidR="00B40AAA" w:rsidRPr="00E239BA">
        <w:rPr>
          <w:rFonts w:cstheme="minorHAnsi"/>
          <w:sz w:val="24"/>
          <w:szCs w:val="24"/>
        </w:rPr>
        <w:t xml:space="preserve"> architecture for</w:t>
      </w:r>
      <w:r w:rsidR="006844FD" w:rsidRPr="00E239BA">
        <w:rPr>
          <w:rFonts w:cstheme="minorHAnsi"/>
          <w:sz w:val="24"/>
          <w:szCs w:val="24"/>
        </w:rPr>
        <w:t xml:space="preserve"> </w:t>
      </w:r>
      <w:r w:rsidR="006844FD" w:rsidRPr="00E239BA">
        <w:rPr>
          <w:rFonts w:cstheme="minorHAnsi"/>
          <w:color w:val="222222"/>
          <w:sz w:val="24"/>
          <w:szCs w:val="24"/>
          <w:shd w:val="clear" w:color="auto" w:fill="FFFFFF"/>
        </w:rPr>
        <w:t>connected and autonomous vehicles</w:t>
      </w:r>
    </w:p>
    <w:p w14:paraId="091F79F0" w14:textId="6BA8046B" w:rsidR="00D66396" w:rsidRPr="00E239BA" w:rsidRDefault="00C41DA0" w:rsidP="00D66396">
      <w:pPr>
        <w:pStyle w:val="ListParagraph"/>
        <w:numPr>
          <w:ilvl w:val="0"/>
          <w:numId w:val="1"/>
        </w:numPr>
        <w:jc w:val="both"/>
        <w:rPr>
          <w:rFonts w:cstheme="minorHAnsi"/>
          <w:sz w:val="24"/>
          <w:szCs w:val="24"/>
        </w:rPr>
      </w:pPr>
      <w:r w:rsidRPr="00E239BA">
        <w:rPr>
          <w:rFonts w:cstheme="minorHAnsi"/>
          <w:color w:val="333333"/>
          <w:sz w:val="24"/>
          <w:szCs w:val="24"/>
          <w:shd w:val="clear" w:color="auto" w:fill="FCFCFC"/>
        </w:rPr>
        <w:t>Emerging</w:t>
      </w:r>
      <w:r w:rsidR="001622E2" w:rsidRPr="00E239BA">
        <w:rPr>
          <w:rFonts w:cstheme="minorHAnsi"/>
          <w:color w:val="333333"/>
          <w:sz w:val="24"/>
          <w:szCs w:val="24"/>
          <w:shd w:val="clear" w:color="auto" w:fill="FCFCFC"/>
        </w:rPr>
        <w:t xml:space="preserve"> trends in </w:t>
      </w:r>
      <w:r w:rsidR="00EA538E" w:rsidRPr="00E239BA">
        <w:rPr>
          <w:rFonts w:cstheme="minorHAnsi"/>
          <w:color w:val="333333"/>
          <w:sz w:val="24"/>
          <w:szCs w:val="24"/>
          <w:shd w:val="clear" w:color="auto" w:fill="FCFCFC"/>
        </w:rPr>
        <w:t>collaborative product design platform and computational space for Web of Things</w:t>
      </w:r>
    </w:p>
    <w:p w14:paraId="17959E64" w14:textId="008FBAF0" w:rsidR="00D66396" w:rsidRPr="00E239BA" w:rsidRDefault="001B5DBB" w:rsidP="00D66396">
      <w:pPr>
        <w:pStyle w:val="ListParagraph"/>
        <w:numPr>
          <w:ilvl w:val="0"/>
          <w:numId w:val="1"/>
        </w:numPr>
        <w:jc w:val="both"/>
        <w:rPr>
          <w:rFonts w:cstheme="minorHAnsi"/>
          <w:sz w:val="24"/>
          <w:szCs w:val="24"/>
        </w:rPr>
      </w:pPr>
      <w:r w:rsidRPr="00E239BA">
        <w:rPr>
          <w:rFonts w:cstheme="minorHAnsi"/>
          <w:sz w:val="24"/>
          <w:szCs w:val="24"/>
        </w:rPr>
        <w:t>Evolution of human</w:t>
      </w:r>
      <w:r w:rsidR="008B1F1D" w:rsidRPr="00E239BA">
        <w:rPr>
          <w:rFonts w:cstheme="minorHAnsi"/>
          <w:sz w:val="24"/>
          <w:szCs w:val="24"/>
        </w:rPr>
        <w:t>-</w:t>
      </w:r>
      <w:r w:rsidRPr="00E239BA">
        <w:rPr>
          <w:rFonts w:cstheme="minorHAnsi"/>
          <w:sz w:val="24"/>
          <w:szCs w:val="24"/>
        </w:rPr>
        <w:t>centric semantic Web of Things: Opportunities, challenges</w:t>
      </w:r>
      <w:r w:rsidR="008B1F1D" w:rsidRPr="00E239BA">
        <w:rPr>
          <w:rFonts w:cstheme="minorHAnsi"/>
          <w:sz w:val="24"/>
          <w:szCs w:val="24"/>
        </w:rPr>
        <w:t>,</w:t>
      </w:r>
      <w:r w:rsidRPr="00E239BA">
        <w:rPr>
          <w:rFonts w:cstheme="minorHAnsi"/>
          <w:sz w:val="24"/>
          <w:szCs w:val="24"/>
        </w:rPr>
        <w:t xml:space="preserve"> and research directions </w:t>
      </w:r>
    </w:p>
    <w:p w14:paraId="61EA30A0" w14:textId="608C22C7" w:rsidR="00D66396" w:rsidRPr="00E239BA" w:rsidRDefault="00D66396" w:rsidP="00D66396">
      <w:pPr>
        <w:pStyle w:val="ListParagraph"/>
        <w:numPr>
          <w:ilvl w:val="0"/>
          <w:numId w:val="1"/>
        </w:numPr>
        <w:jc w:val="both"/>
        <w:rPr>
          <w:rFonts w:cstheme="minorHAnsi"/>
          <w:sz w:val="24"/>
          <w:szCs w:val="24"/>
        </w:rPr>
      </w:pPr>
      <w:r w:rsidRPr="00E239BA">
        <w:rPr>
          <w:rFonts w:cstheme="minorHAnsi"/>
          <w:color w:val="222222"/>
          <w:sz w:val="24"/>
          <w:szCs w:val="24"/>
          <w:shd w:val="clear" w:color="auto" w:fill="FFFFFF"/>
        </w:rPr>
        <w:t xml:space="preserve">Enabling </w:t>
      </w:r>
      <w:r w:rsidR="00626523" w:rsidRPr="00E239BA">
        <w:rPr>
          <w:rFonts w:cstheme="minorHAnsi"/>
          <w:color w:val="222222"/>
          <w:sz w:val="24"/>
          <w:szCs w:val="24"/>
          <w:shd w:val="clear" w:color="auto" w:fill="FFFFFF"/>
        </w:rPr>
        <w:t xml:space="preserve">recent technologies in physical mashups of application layer for Web of Internet architecture </w:t>
      </w:r>
    </w:p>
    <w:p w14:paraId="0D4A2E46" w14:textId="579D6618" w:rsidR="00FB1558" w:rsidRPr="00E239BA" w:rsidRDefault="00D66396" w:rsidP="00FB1558">
      <w:pPr>
        <w:pStyle w:val="ListParagraph"/>
        <w:numPr>
          <w:ilvl w:val="0"/>
          <w:numId w:val="1"/>
        </w:numPr>
        <w:jc w:val="both"/>
        <w:rPr>
          <w:rFonts w:cstheme="minorHAnsi"/>
          <w:sz w:val="24"/>
          <w:szCs w:val="24"/>
        </w:rPr>
      </w:pPr>
      <w:r w:rsidRPr="00E239BA">
        <w:rPr>
          <w:rFonts w:cstheme="minorHAnsi"/>
          <w:sz w:val="24"/>
          <w:szCs w:val="24"/>
        </w:rPr>
        <w:t xml:space="preserve">Impact of </w:t>
      </w:r>
      <w:r w:rsidR="00085809" w:rsidRPr="00E239BA">
        <w:rPr>
          <w:rFonts w:cstheme="minorHAnsi"/>
          <w:sz w:val="24"/>
          <w:szCs w:val="24"/>
        </w:rPr>
        <w:t>REST</w:t>
      </w:r>
      <w:r w:rsidR="008B1F1D" w:rsidRPr="00E239BA">
        <w:rPr>
          <w:rFonts w:cstheme="minorHAnsi"/>
          <w:sz w:val="24"/>
          <w:szCs w:val="24"/>
        </w:rPr>
        <w:t>-</w:t>
      </w:r>
      <w:r w:rsidR="00085809" w:rsidRPr="00E239BA">
        <w:rPr>
          <w:rFonts w:cstheme="minorHAnsi"/>
          <w:sz w:val="24"/>
          <w:szCs w:val="24"/>
        </w:rPr>
        <w:t>based Web of Things architecture for industry 4.0</w:t>
      </w:r>
      <w:r w:rsidR="00F4284B" w:rsidRPr="00E239BA">
        <w:rPr>
          <w:rFonts w:cstheme="minorHAnsi"/>
          <w:sz w:val="24"/>
          <w:szCs w:val="24"/>
        </w:rPr>
        <w:t xml:space="preserve">: Industry automation in </w:t>
      </w:r>
      <w:r w:rsidR="008B1F1D" w:rsidRPr="00E239BA">
        <w:rPr>
          <w:rFonts w:cstheme="minorHAnsi"/>
          <w:sz w:val="24"/>
          <w:szCs w:val="24"/>
        </w:rPr>
        <w:t xml:space="preserve">the </w:t>
      </w:r>
      <w:r w:rsidR="00F4284B" w:rsidRPr="00E239BA">
        <w:rPr>
          <w:rFonts w:cstheme="minorHAnsi"/>
          <w:sz w:val="24"/>
          <w:szCs w:val="24"/>
        </w:rPr>
        <w:t>future era</w:t>
      </w:r>
      <w:r w:rsidR="00085809" w:rsidRPr="00E239BA">
        <w:rPr>
          <w:rFonts w:cstheme="minorHAnsi"/>
          <w:sz w:val="24"/>
          <w:szCs w:val="24"/>
        </w:rPr>
        <w:t xml:space="preserve"> </w:t>
      </w:r>
    </w:p>
    <w:p w14:paraId="09E2D67A" w14:textId="14E58E7D" w:rsidR="00D66396" w:rsidRPr="00E239BA" w:rsidRDefault="00D66396" w:rsidP="00D66396">
      <w:pPr>
        <w:pStyle w:val="ListParagraph"/>
        <w:numPr>
          <w:ilvl w:val="0"/>
          <w:numId w:val="1"/>
        </w:numPr>
        <w:jc w:val="both"/>
        <w:rPr>
          <w:rFonts w:cstheme="minorHAnsi"/>
          <w:sz w:val="24"/>
          <w:szCs w:val="24"/>
        </w:rPr>
      </w:pPr>
      <w:r w:rsidRPr="00E239BA">
        <w:rPr>
          <w:rFonts w:cstheme="minorHAnsi"/>
          <w:sz w:val="24"/>
          <w:szCs w:val="24"/>
        </w:rPr>
        <w:t xml:space="preserve">Role of </w:t>
      </w:r>
      <w:r w:rsidR="004F0424" w:rsidRPr="00E239BA">
        <w:rPr>
          <w:rFonts w:cstheme="minorHAnsi"/>
          <w:sz w:val="24"/>
          <w:szCs w:val="24"/>
        </w:rPr>
        <w:t xml:space="preserve">security </w:t>
      </w:r>
      <w:r w:rsidR="00F8539E" w:rsidRPr="00E239BA">
        <w:rPr>
          <w:rFonts w:cstheme="minorHAnsi"/>
          <w:sz w:val="24"/>
          <w:szCs w:val="24"/>
        </w:rPr>
        <w:t xml:space="preserve">and privacy </w:t>
      </w:r>
      <w:r w:rsidRPr="00E239BA">
        <w:rPr>
          <w:rFonts w:cstheme="minorHAnsi"/>
          <w:sz w:val="24"/>
          <w:szCs w:val="24"/>
        </w:rPr>
        <w:t xml:space="preserve">mechanisms </w:t>
      </w:r>
      <w:r w:rsidR="004F0424" w:rsidRPr="00E239BA">
        <w:rPr>
          <w:rFonts w:cstheme="minorHAnsi"/>
          <w:sz w:val="24"/>
          <w:szCs w:val="24"/>
        </w:rPr>
        <w:t xml:space="preserve">to preserve </w:t>
      </w:r>
      <w:r w:rsidR="00F8539E" w:rsidRPr="00E239BA">
        <w:rPr>
          <w:rFonts w:cstheme="minorHAnsi"/>
          <w:sz w:val="24"/>
          <w:szCs w:val="24"/>
        </w:rPr>
        <w:t>big data in the world of Internet of Things and sensors</w:t>
      </w:r>
    </w:p>
    <w:p w14:paraId="5E4AC14A" w14:textId="214E65A0" w:rsidR="00D66396" w:rsidRPr="00E239BA" w:rsidRDefault="00D66396" w:rsidP="00D66396">
      <w:pPr>
        <w:pStyle w:val="ListParagraph"/>
        <w:numPr>
          <w:ilvl w:val="0"/>
          <w:numId w:val="1"/>
        </w:numPr>
        <w:jc w:val="both"/>
        <w:rPr>
          <w:rFonts w:cstheme="minorHAnsi"/>
          <w:sz w:val="24"/>
          <w:szCs w:val="24"/>
        </w:rPr>
      </w:pPr>
      <w:r w:rsidRPr="00E239BA">
        <w:rPr>
          <w:rFonts w:cstheme="minorHAnsi"/>
          <w:sz w:val="24"/>
          <w:szCs w:val="24"/>
        </w:rPr>
        <w:t xml:space="preserve">Emerging trends on </w:t>
      </w:r>
      <w:r w:rsidR="002F2851" w:rsidRPr="00E239BA">
        <w:rPr>
          <w:rFonts w:cstheme="minorHAnsi"/>
          <w:sz w:val="24"/>
          <w:szCs w:val="24"/>
        </w:rPr>
        <w:t xml:space="preserve">social </w:t>
      </w:r>
      <w:proofErr w:type="spellStart"/>
      <w:r w:rsidR="002F2851" w:rsidRPr="00E239BA">
        <w:rPr>
          <w:rFonts w:cstheme="minorHAnsi"/>
          <w:sz w:val="24"/>
          <w:szCs w:val="24"/>
        </w:rPr>
        <w:t>behaviometrics</w:t>
      </w:r>
      <w:proofErr w:type="spellEnd"/>
      <w:r w:rsidR="002F2851" w:rsidRPr="00E239BA">
        <w:rPr>
          <w:rFonts w:cstheme="minorHAnsi"/>
          <w:sz w:val="24"/>
          <w:szCs w:val="24"/>
        </w:rPr>
        <w:t xml:space="preserve"> for personalized devices in </w:t>
      </w:r>
      <w:r w:rsidR="008B1F1D" w:rsidRPr="00E239BA">
        <w:rPr>
          <w:rFonts w:cstheme="minorHAnsi"/>
          <w:sz w:val="24"/>
          <w:szCs w:val="24"/>
        </w:rPr>
        <w:t xml:space="preserve">the </w:t>
      </w:r>
      <w:r w:rsidR="002F2851" w:rsidRPr="00E239BA">
        <w:rPr>
          <w:rFonts w:cstheme="minorHAnsi"/>
          <w:sz w:val="24"/>
          <w:szCs w:val="24"/>
        </w:rPr>
        <w:t>Internet/Web of Things era</w:t>
      </w:r>
    </w:p>
    <w:p w14:paraId="626F7DF0" w14:textId="4C627EAF" w:rsidR="00177C1E" w:rsidRPr="00E239BA" w:rsidRDefault="00C41DA0" w:rsidP="00177C1E">
      <w:pPr>
        <w:pStyle w:val="ListParagraph"/>
        <w:numPr>
          <w:ilvl w:val="0"/>
          <w:numId w:val="1"/>
        </w:numPr>
        <w:jc w:val="both"/>
        <w:rPr>
          <w:rFonts w:cstheme="minorHAnsi"/>
          <w:sz w:val="24"/>
          <w:szCs w:val="24"/>
        </w:rPr>
      </w:pPr>
      <w:r w:rsidRPr="00E239BA">
        <w:rPr>
          <w:rFonts w:cstheme="minorHAnsi"/>
          <w:sz w:val="24"/>
          <w:szCs w:val="24"/>
        </w:rPr>
        <w:t xml:space="preserve">Recent technologies in </w:t>
      </w:r>
      <w:r w:rsidR="008B1F1D" w:rsidRPr="00E239BA">
        <w:rPr>
          <w:rFonts w:cstheme="minorHAnsi"/>
          <w:sz w:val="24"/>
          <w:szCs w:val="24"/>
        </w:rPr>
        <w:t xml:space="preserve">the </w:t>
      </w:r>
      <w:r w:rsidRPr="00E239BA">
        <w:rPr>
          <w:rFonts w:cstheme="minorHAnsi"/>
          <w:sz w:val="24"/>
          <w:szCs w:val="24"/>
        </w:rPr>
        <w:t xml:space="preserve">platform layer </w:t>
      </w:r>
      <w:r w:rsidR="00F8539E" w:rsidRPr="00E239BA">
        <w:rPr>
          <w:rFonts w:cstheme="minorHAnsi"/>
          <w:sz w:val="24"/>
          <w:szCs w:val="24"/>
        </w:rPr>
        <w:t>of</w:t>
      </w:r>
      <w:r w:rsidRPr="00E239BA">
        <w:rPr>
          <w:rFonts w:cstheme="minorHAnsi"/>
          <w:sz w:val="24"/>
          <w:szCs w:val="24"/>
        </w:rPr>
        <w:t xml:space="preserve"> IoT/</w:t>
      </w:r>
      <w:proofErr w:type="spellStart"/>
      <w:r w:rsidRPr="00E239BA">
        <w:rPr>
          <w:rFonts w:cstheme="minorHAnsi"/>
          <w:sz w:val="24"/>
          <w:szCs w:val="24"/>
        </w:rPr>
        <w:t>WoT</w:t>
      </w:r>
      <w:proofErr w:type="spellEnd"/>
      <w:r w:rsidRPr="00E239BA">
        <w:rPr>
          <w:rFonts w:cstheme="minorHAnsi"/>
          <w:sz w:val="24"/>
          <w:szCs w:val="24"/>
        </w:rPr>
        <w:t xml:space="preserve"> </w:t>
      </w:r>
      <w:r w:rsidR="00F8539E" w:rsidRPr="00E239BA">
        <w:rPr>
          <w:rFonts w:cstheme="minorHAnsi"/>
          <w:sz w:val="24"/>
          <w:szCs w:val="24"/>
        </w:rPr>
        <w:t xml:space="preserve">architecture for multivariable sensors in manufacturing systems </w:t>
      </w:r>
    </w:p>
    <w:p w14:paraId="251C5FE1" w14:textId="49280E49" w:rsidR="00A3472E" w:rsidRPr="00E239BA" w:rsidRDefault="00D66396" w:rsidP="00A3472E">
      <w:pPr>
        <w:pStyle w:val="ListParagraph"/>
        <w:numPr>
          <w:ilvl w:val="0"/>
          <w:numId w:val="1"/>
        </w:numPr>
        <w:jc w:val="both"/>
        <w:rPr>
          <w:rFonts w:cstheme="minorHAnsi"/>
          <w:sz w:val="24"/>
          <w:szCs w:val="24"/>
        </w:rPr>
      </w:pPr>
      <w:r w:rsidRPr="00E239BA">
        <w:rPr>
          <w:rFonts w:cstheme="minorHAnsi"/>
          <w:sz w:val="24"/>
          <w:szCs w:val="24"/>
        </w:rPr>
        <w:t xml:space="preserve">Innovations of </w:t>
      </w:r>
      <w:r w:rsidR="002F2851" w:rsidRPr="00E239BA">
        <w:rPr>
          <w:rFonts w:cstheme="minorHAnsi"/>
          <w:sz w:val="24"/>
          <w:szCs w:val="24"/>
        </w:rPr>
        <w:t>5G technology in the evolution of smart cities Web of Things: Security challenges and solutions</w:t>
      </w:r>
    </w:p>
    <w:p w14:paraId="0BBD90F1" w14:textId="78E5B8E2" w:rsidR="00D66396" w:rsidRPr="00E239BA" w:rsidRDefault="00D66396" w:rsidP="00D66396">
      <w:pPr>
        <w:pStyle w:val="ListParagraph"/>
        <w:numPr>
          <w:ilvl w:val="0"/>
          <w:numId w:val="1"/>
        </w:numPr>
        <w:jc w:val="both"/>
        <w:rPr>
          <w:rFonts w:cstheme="minorHAnsi"/>
          <w:sz w:val="24"/>
          <w:szCs w:val="24"/>
        </w:rPr>
      </w:pPr>
      <w:r w:rsidRPr="00E239BA">
        <w:rPr>
          <w:rFonts w:cstheme="minorHAnsi"/>
          <w:sz w:val="24"/>
          <w:szCs w:val="24"/>
        </w:rPr>
        <w:t xml:space="preserve">Advances in </w:t>
      </w:r>
      <w:r w:rsidR="00DC645A" w:rsidRPr="00E239BA">
        <w:rPr>
          <w:rFonts w:cstheme="minorHAnsi"/>
          <w:sz w:val="24"/>
          <w:szCs w:val="24"/>
        </w:rPr>
        <w:t xml:space="preserve">retrieval as a service in the information storage domain of </w:t>
      </w:r>
      <w:r w:rsidR="008B1F1D" w:rsidRPr="00E239BA">
        <w:rPr>
          <w:rFonts w:cstheme="minorHAnsi"/>
          <w:sz w:val="24"/>
          <w:szCs w:val="24"/>
        </w:rPr>
        <w:t xml:space="preserve">the </w:t>
      </w:r>
      <w:r w:rsidR="00DC645A" w:rsidRPr="00E239BA">
        <w:rPr>
          <w:rFonts w:cstheme="minorHAnsi"/>
          <w:sz w:val="24"/>
          <w:szCs w:val="24"/>
        </w:rPr>
        <w:t>Internet of Things</w:t>
      </w:r>
      <w:r w:rsidR="007354B6" w:rsidRPr="00E239BA">
        <w:rPr>
          <w:rFonts w:cstheme="minorHAnsi"/>
          <w:sz w:val="24"/>
          <w:szCs w:val="24"/>
        </w:rPr>
        <w:t xml:space="preserve"> for </w:t>
      </w:r>
      <w:r w:rsidR="008B1F1D" w:rsidRPr="00E239BA">
        <w:rPr>
          <w:rFonts w:cstheme="minorHAnsi"/>
          <w:sz w:val="24"/>
          <w:szCs w:val="24"/>
        </w:rPr>
        <w:t xml:space="preserve">the </w:t>
      </w:r>
      <w:r w:rsidR="007354B6" w:rsidRPr="00E239BA">
        <w:rPr>
          <w:rFonts w:cstheme="minorHAnsi"/>
          <w:sz w:val="24"/>
          <w:szCs w:val="24"/>
        </w:rPr>
        <w:t>smart generation</w:t>
      </w:r>
    </w:p>
    <w:p w14:paraId="026E1305" w14:textId="1FF2A154" w:rsidR="00D66396" w:rsidRPr="00E239BA" w:rsidRDefault="00F34CF1" w:rsidP="00D66396">
      <w:pPr>
        <w:pStyle w:val="ListParagraph"/>
        <w:numPr>
          <w:ilvl w:val="0"/>
          <w:numId w:val="1"/>
        </w:numPr>
        <w:jc w:val="both"/>
        <w:rPr>
          <w:rFonts w:cstheme="minorHAnsi"/>
          <w:sz w:val="24"/>
          <w:szCs w:val="24"/>
        </w:rPr>
      </w:pPr>
      <w:r w:rsidRPr="00E239BA">
        <w:rPr>
          <w:rFonts w:cstheme="minorHAnsi"/>
          <w:sz w:val="24"/>
          <w:szCs w:val="24"/>
        </w:rPr>
        <w:t xml:space="preserve">Integration </w:t>
      </w:r>
      <w:r w:rsidR="007F002F" w:rsidRPr="00E239BA">
        <w:rPr>
          <w:rFonts w:cstheme="minorHAnsi"/>
          <w:sz w:val="24"/>
          <w:szCs w:val="24"/>
        </w:rPr>
        <w:t xml:space="preserve">of </w:t>
      </w:r>
      <w:r w:rsidR="007447C0" w:rsidRPr="00E239BA">
        <w:rPr>
          <w:rFonts w:cstheme="minorHAnsi"/>
          <w:sz w:val="24"/>
          <w:szCs w:val="24"/>
        </w:rPr>
        <w:t xml:space="preserve">IPv6 based service discovery for innovations in </w:t>
      </w:r>
      <w:r w:rsidR="008B1F1D" w:rsidRPr="00E239BA">
        <w:rPr>
          <w:rFonts w:cstheme="minorHAnsi"/>
          <w:sz w:val="24"/>
          <w:szCs w:val="24"/>
        </w:rPr>
        <w:t xml:space="preserve">the </w:t>
      </w:r>
      <w:r w:rsidR="007447C0" w:rsidRPr="00E239BA">
        <w:rPr>
          <w:rFonts w:cstheme="minorHAnsi"/>
          <w:sz w:val="24"/>
          <w:szCs w:val="24"/>
        </w:rPr>
        <w:t>computer communications network of Web of Things</w:t>
      </w:r>
    </w:p>
    <w:p w14:paraId="05D32100" w14:textId="55FC0BFA" w:rsidR="00D66396" w:rsidRPr="00E239BA" w:rsidRDefault="00D66396">
      <w:pPr>
        <w:rPr>
          <w:rFonts w:cstheme="minorHAnsi"/>
          <w:sz w:val="24"/>
          <w:szCs w:val="24"/>
        </w:rPr>
      </w:pPr>
    </w:p>
    <w:p w14:paraId="207AB501" w14:textId="77777777" w:rsidR="009D3ABA" w:rsidRPr="00E239BA" w:rsidRDefault="009D3ABA" w:rsidP="009D3ABA">
      <w:pPr>
        <w:spacing w:line="360" w:lineRule="auto"/>
        <w:jc w:val="both"/>
        <w:rPr>
          <w:rFonts w:eastAsia="Times New Roman" w:cstheme="minorHAnsi"/>
          <w:color w:val="000000"/>
          <w:sz w:val="24"/>
          <w:szCs w:val="24"/>
        </w:rPr>
      </w:pPr>
    </w:p>
    <w:p w14:paraId="1E7EBBA9"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Our Guest Editor Team: </w:t>
      </w:r>
    </w:p>
    <w:p w14:paraId="7EF20321"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b/>
          <w:bCs/>
          <w:color w:val="000000"/>
          <w:sz w:val="24"/>
          <w:szCs w:val="24"/>
        </w:rPr>
        <w:t>Dr.</w:t>
      </w:r>
      <w:proofErr w:type="spellEnd"/>
      <w:r w:rsidRPr="00E239BA">
        <w:rPr>
          <w:rFonts w:eastAsia="Times New Roman" w:cstheme="minorHAnsi"/>
          <w:b/>
          <w:bCs/>
          <w:color w:val="000000"/>
          <w:sz w:val="24"/>
          <w:szCs w:val="24"/>
        </w:rPr>
        <w:t xml:space="preserve"> Khalid Haseeb [MGE]</w:t>
      </w:r>
    </w:p>
    <w:p w14:paraId="256F06CB"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Assistant Professor, </w:t>
      </w:r>
    </w:p>
    <w:p w14:paraId="2F6472B0"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Department of Computer Science, </w:t>
      </w:r>
    </w:p>
    <w:p w14:paraId="3B9094B7"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Islamia College Peshawar, Peshawar, Pakistan.</w:t>
      </w:r>
    </w:p>
    <w:p w14:paraId="34A614F6"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Mail:</w:t>
      </w:r>
      <w:r w:rsidRPr="00E239BA">
        <w:rPr>
          <w:rFonts w:eastAsia="Times New Roman" w:cstheme="minorHAnsi"/>
          <w:color w:val="000000"/>
          <w:sz w:val="24"/>
          <w:szCs w:val="24"/>
        </w:rPr>
        <w:t xml:space="preserve"> </w:t>
      </w:r>
      <w:hyperlink r:id="rId8" w:history="1">
        <w:r w:rsidRPr="00E239BA">
          <w:rPr>
            <w:rStyle w:val="Hyperlink"/>
            <w:rFonts w:cstheme="minorHAnsi"/>
            <w:color w:val="0563C1"/>
            <w:sz w:val="24"/>
            <w:szCs w:val="24"/>
          </w:rPr>
          <w:t>khalid.haseeb@icp.edu.pk</w:t>
        </w:r>
      </w:hyperlink>
      <w:r w:rsidRPr="00E239BA">
        <w:rPr>
          <w:rFonts w:eastAsia="Times New Roman" w:cstheme="minorHAnsi"/>
          <w:color w:val="0563C1"/>
          <w:sz w:val="24"/>
          <w:szCs w:val="24"/>
          <w:u w:val="single"/>
        </w:rPr>
        <w:t>, profkhalidhaseeb@gmail.com</w:t>
      </w:r>
      <w:r w:rsidRPr="00E239BA">
        <w:rPr>
          <w:rFonts w:eastAsia="Times New Roman" w:cstheme="minorHAnsi"/>
          <w:color w:val="000000"/>
          <w:sz w:val="24"/>
          <w:szCs w:val="24"/>
        </w:rPr>
        <w:t> </w:t>
      </w:r>
    </w:p>
    <w:p w14:paraId="627EEB18"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Google Scholar:</w:t>
      </w:r>
      <w:r w:rsidRPr="00E239BA">
        <w:rPr>
          <w:rFonts w:eastAsia="Times New Roman" w:cstheme="minorHAnsi"/>
          <w:color w:val="000000"/>
          <w:sz w:val="24"/>
          <w:szCs w:val="24"/>
        </w:rPr>
        <w:t xml:space="preserve"> </w:t>
      </w:r>
      <w:hyperlink r:id="rId9" w:history="1">
        <w:r w:rsidRPr="00E239BA">
          <w:rPr>
            <w:rStyle w:val="Hyperlink"/>
            <w:rFonts w:cstheme="minorHAnsi"/>
            <w:color w:val="0563C1"/>
            <w:sz w:val="24"/>
            <w:szCs w:val="24"/>
          </w:rPr>
          <w:t>https://scholar.google.com.pk/citations?user=TTsDOKEAAAAJ&amp;hl=en</w:t>
        </w:r>
      </w:hyperlink>
      <w:r w:rsidRPr="00E239BA">
        <w:rPr>
          <w:rFonts w:eastAsia="Times New Roman" w:cstheme="minorHAnsi"/>
          <w:color w:val="000000"/>
          <w:sz w:val="24"/>
          <w:szCs w:val="24"/>
        </w:rPr>
        <w:t> </w:t>
      </w:r>
    </w:p>
    <w:p w14:paraId="3A0DEDBB"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Research Gate:</w:t>
      </w:r>
      <w:r w:rsidRPr="00E239BA">
        <w:rPr>
          <w:rFonts w:eastAsia="Times New Roman" w:cstheme="minorHAnsi"/>
          <w:color w:val="000000"/>
          <w:sz w:val="24"/>
          <w:szCs w:val="24"/>
        </w:rPr>
        <w:t xml:space="preserve"> </w:t>
      </w:r>
      <w:hyperlink r:id="rId10" w:history="1">
        <w:r w:rsidRPr="00E239BA">
          <w:rPr>
            <w:rStyle w:val="Hyperlink"/>
            <w:rFonts w:cstheme="minorHAnsi"/>
            <w:color w:val="0563C1"/>
            <w:sz w:val="24"/>
            <w:szCs w:val="24"/>
          </w:rPr>
          <w:t>https://www.researchgate.net/profile/Khalid-Haseeb</w:t>
        </w:r>
      </w:hyperlink>
      <w:r w:rsidRPr="00E239BA">
        <w:rPr>
          <w:rFonts w:eastAsia="Times New Roman" w:cstheme="minorHAnsi"/>
          <w:color w:val="000000"/>
          <w:sz w:val="24"/>
          <w:szCs w:val="24"/>
        </w:rPr>
        <w:t>   </w:t>
      </w:r>
    </w:p>
    <w:p w14:paraId="4365FBFF" w14:textId="77777777" w:rsidR="009D3ABA" w:rsidRPr="00E239BA" w:rsidRDefault="009D3ABA" w:rsidP="009D3ABA">
      <w:pPr>
        <w:spacing w:after="0" w:line="240" w:lineRule="auto"/>
        <w:rPr>
          <w:rFonts w:eastAsia="Times New Roman" w:cstheme="minorHAnsi"/>
          <w:sz w:val="24"/>
          <w:szCs w:val="24"/>
        </w:rPr>
      </w:pPr>
    </w:p>
    <w:p w14:paraId="3A81300B"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b/>
          <w:bCs/>
          <w:color w:val="000000"/>
          <w:sz w:val="24"/>
          <w:szCs w:val="24"/>
        </w:rPr>
        <w:t>Dr.</w:t>
      </w:r>
      <w:proofErr w:type="spellEnd"/>
      <w:r w:rsidRPr="00E239BA">
        <w:rPr>
          <w:rFonts w:eastAsia="Times New Roman" w:cstheme="minorHAnsi"/>
          <w:b/>
          <w:bCs/>
          <w:color w:val="000000"/>
          <w:sz w:val="24"/>
          <w:szCs w:val="24"/>
        </w:rPr>
        <w:t xml:space="preserve"> </w:t>
      </w:r>
      <w:proofErr w:type="spellStart"/>
      <w:r w:rsidRPr="00E239BA">
        <w:rPr>
          <w:rFonts w:eastAsia="Times New Roman" w:cstheme="minorHAnsi"/>
          <w:b/>
          <w:bCs/>
          <w:color w:val="000000"/>
          <w:sz w:val="24"/>
          <w:szCs w:val="24"/>
        </w:rPr>
        <w:t>Tanzila</w:t>
      </w:r>
      <w:proofErr w:type="spellEnd"/>
      <w:r w:rsidRPr="00E239BA">
        <w:rPr>
          <w:rFonts w:eastAsia="Times New Roman" w:cstheme="minorHAnsi"/>
          <w:b/>
          <w:bCs/>
          <w:color w:val="000000"/>
          <w:sz w:val="24"/>
          <w:szCs w:val="24"/>
        </w:rPr>
        <w:t xml:space="preserve"> Saba [Co-GE 1]</w:t>
      </w:r>
    </w:p>
    <w:p w14:paraId="091CD7A3"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Research Professor,  </w:t>
      </w:r>
    </w:p>
    <w:p w14:paraId="32894030"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Chair of Information Systems Department,</w:t>
      </w:r>
    </w:p>
    <w:p w14:paraId="56703F36"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Prince Sultan University, Saudi Arabia.</w:t>
      </w:r>
    </w:p>
    <w:p w14:paraId="2B35E94A"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Mail ID:</w:t>
      </w:r>
      <w:r w:rsidRPr="00E239BA">
        <w:rPr>
          <w:rFonts w:eastAsia="Times New Roman" w:cstheme="minorHAnsi"/>
          <w:color w:val="000000"/>
          <w:sz w:val="24"/>
          <w:szCs w:val="24"/>
        </w:rPr>
        <w:t xml:space="preserve"> </w:t>
      </w:r>
      <w:hyperlink r:id="rId11" w:history="1">
        <w:r w:rsidRPr="00E239BA">
          <w:rPr>
            <w:rStyle w:val="Hyperlink"/>
            <w:rFonts w:cstheme="minorHAnsi"/>
            <w:color w:val="0563C1"/>
            <w:sz w:val="24"/>
            <w:szCs w:val="24"/>
          </w:rPr>
          <w:t>tsaba@psu.edu.sa</w:t>
        </w:r>
      </w:hyperlink>
      <w:r w:rsidRPr="00E239BA">
        <w:rPr>
          <w:rFonts w:eastAsia="Times New Roman" w:cstheme="minorHAnsi"/>
          <w:color w:val="000000"/>
          <w:sz w:val="24"/>
          <w:szCs w:val="24"/>
        </w:rPr>
        <w:t>  </w:t>
      </w:r>
    </w:p>
    <w:p w14:paraId="4E437A39"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Google Scholar:</w:t>
      </w:r>
      <w:r w:rsidRPr="00E239BA">
        <w:rPr>
          <w:rFonts w:eastAsia="Times New Roman" w:cstheme="minorHAnsi"/>
          <w:color w:val="000000"/>
          <w:sz w:val="24"/>
          <w:szCs w:val="24"/>
        </w:rPr>
        <w:t xml:space="preserve"> </w:t>
      </w:r>
      <w:hyperlink r:id="rId12" w:history="1">
        <w:r w:rsidRPr="00E239BA">
          <w:rPr>
            <w:rStyle w:val="Hyperlink"/>
            <w:rFonts w:cstheme="minorHAnsi"/>
            <w:color w:val="0563C1"/>
            <w:sz w:val="24"/>
            <w:szCs w:val="24"/>
          </w:rPr>
          <w:t>https://scholar.google.com/citations?user=jR1o3pwAAAAJ&amp;hl=en&amp;oi=sra</w:t>
        </w:r>
      </w:hyperlink>
      <w:r w:rsidRPr="00E239BA">
        <w:rPr>
          <w:rFonts w:eastAsia="Times New Roman" w:cstheme="minorHAnsi"/>
          <w:color w:val="000000"/>
          <w:sz w:val="24"/>
          <w:szCs w:val="24"/>
        </w:rPr>
        <w:t>  </w:t>
      </w:r>
    </w:p>
    <w:p w14:paraId="0DB4BB58"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Research Gate:</w:t>
      </w:r>
      <w:r w:rsidRPr="00E239BA">
        <w:rPr>
          <w:rFonts w:eastAsia="Times New Roman" w:cstheme="minorHAnsi"/>
          <w:color w:val="000000"/>
          <w:sz w:val="24"/>
          <w:szCs w:val="24"/>
        </w:rPr>
        <w:t xml:space="preserve"> </w:t>
      </w:r>
      <w:hyperlink r:id="rId13" w:history="1">
        <w:r w:rsidRPr="00E239BA">
          <w:rPr>
            <w:rStyle w:val="Hyperlink"/>
            <w:rFonts w:cstheme="minorHAnsi"/>
            <w:color w:val="0563C1"/>
            <w:sz w:val="24"/>
            <w:szCs w:val="24"/>
          </w:rPr>
          <w:t>https://www.researchgate.net/profile/Tanzila-Saba</w:t>
        </w:r>
      </w:hyperlink>
      <w:r w:rsidRPr="00E239BA">
        <w:rPr>
          <w:rFonts w:eastAsia="Times New Roman" w:cstheme="minorHAnsi"/>
          <w:color w:val="000000"/>
          <w:sz w:val="24"/>
          <w:szCs w:val="24"/>
        </w:rPr>
        <w:t>  </w:t>
      </w:r>
    </w:p>
    <w:p w14:paraId="6983E241"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Official Web Link:</w:t>
      </w:r>
      <w:r w:rsidRPr="00E239BA">
        <w:rPr>
          <w:rFonts w:eastAsia="Times New Roman" w:cstheme="minorHAnsi"/>
          <w:color w:val="000000"/>
          <w:sz w:val="24"/>
          <w:szCs w:val="24"/>
        </w:rPr>
        <w:t> </w:t>
      </w:r>
    </w:p>
    <w:p w14:paraId="038BB5CD" w14:textId="77777777" w:rsidR="009D3ABA" w:rsidRPr="00E239BA" w:rsidRDefault="00706263" w:rsidP="009D3ABA">
      <w:pPr>
        <w:spacing w:after="0" w:line="240" w:lineRule="auto"/>
        <w:jc w:val="both"/>
        <w:rPr>
          <w:rFonts w:eastAsia="Times New Roman" w:cstheme="minorHAnsi"/>
          <w:sz w:val="24"/>
          <w:szCs w:val="24"/>
        </w:rPr>
      </w:pPr>
      <w:hyperlink r:id="rId14" w:history="1">
        <w:r w:rsidR="009D3ABA" w:rsidRPr="00E239BA">
          <w:rPr>
            <w:rStyle w:val="Hyperlink"/>
            <w:rFonts w:cstheme="minorHAnsi"/>
            <w:color w:val="0563C1"/>
            <w:sz w:val="24"/>
            <w:szCs w:val="24"/>
          </w:rPr>
          <w:t>https://facultyportal.psu.edu.sa/ViewProfile.aspx?instructorID=2113101</w:t>
        </w:r>
      </w:hyperlink>
      <w:r w:rsidR="009D3ABA" w:rsidRPr="00E239BA">
        <w:rPr>
          <w:rFonts w:eastAsia="Times New Roman" w:cstheme="minorHAnsi"/>
          <w:color w:val="000000"/>
          <w:sz w:val="24"/>
          <w:szCs w:val="24"/>
        </w:rPr>
        <w:t>  </w:t>
      </w:r>
    </w:p>
    <w:p w14:paraId="21CA3950" w14:textId="77777777" w:rsidR="009D3ABA" w:rsidRPr="00E239BA" w:rsidRDefault="009D3ABA" w:rsidP="009D3ABA">
      <w:pPr>
        <w:spacing w:after="0" w:line="240" w:lineRule="auto"/>
        <w:rPr>
          <w:rFonts w:eastAsia="Times New Roman" w:cstheme="minorHAnsi"/>
          <w:sz w:val="24"/>
          <w:szCs w:val="24"/>
        </w:rPr>
      </w:pPr>
    </w:p>
    <w:p w14:paraId="6605829C"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b/>
          <w:bCs/>
          <w:color w:val="000000"/>
          <w:sz w:val="24"/>
          <w:szCs w:val="24"/>
        </w:rPr>
        <w:t>Dr.</w:t>
      </w:r>
      <w:proofErr w:type="spellEnd"/>
      <w:r w:rsidRPr="00E239BA">
        <w:rPr>
          <w:rFonts w:eastAsia="Times New Roman" w:cstheme="minorHAnsi"/>
          <w:b/>
          <w:bCs/>
          <w:color w:val="000000"/>
          <w:sz w:val="24"/>
          <w:szCs w:val="24"/>
        </w:rPr>
        <w:t xml:space="preserve"> Amjad Rehman Khan [Co-GE 2] </w:t>
      </w:r>
    </w:p>
    <w:p w14:paraId="7C707E9F"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Assistant Professor,</w:t>
      </w:r>
    </w:p>
    <w:p w14:paraId="02B6A5CF"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Computer and Information Sciences - Information Systems – CCIS,</w:t>
      </w:r>
    </w:p>
    <w:p w14:paraId="3403960B"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Prince Sultan University, Riyadh, Saudi Arabia.</w:t>
      </w:r>
    </w:p>
    <w:p w14:paraId="08A00569"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Mail ID:</w:t>
      </w:r>
      <w:r w:rsidRPr="00E239BA">
        <w:rPr>
          <w:rFonts w:eastAsia="Times New Roman" w:cstheme="minorHAnsi"/>
          <w:color w:val="000000"/>
          <w:sz w:val="24"/>
          <w:szCs w:val="24"/>
        </w:rPr>
        <w:t xml:space="preserve"> </w:t>
      </w:r>
      <w:hyperlink r:id="rId15" w:history="1">
        <w:r w:rsidRPr="00E239BA">
          <w:rPr>
            <w:rStyle w:val="Hyperlink"/>
            <w:rFonts w:cstheme="minorHAnsi"/>
            <w:color w:val="0563C1"/>
            <w:sz w:val="24"/>
            <w:szCs w:val="24"/>
          </w:rPr>
          <w:t>arkhan@psu.edu.sa</w:t>
        </w:r>
      </w:hyperlink>
      <w:r w:rsidRPr="00E239BA">
        <w:rPr>
          <w:rFonts w:eastAsia="Times New Roman" w:cstheme="minorHAnsi"/>
          <w:color w:val="000000"/>
          <w:sz w:val="24"/>
          <w:szCs w:val="24"/>
        </w:rPr>
        <w:t> </w:t>
      </w:r>
    </w:p>
    <w:p w14:paraId="7DFC365A"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Google Scholar:</w:t>
      </w:r>
      <w:r w:rsidRPr="00E239BA">
        <w:rPr>
          <w:rFonts w:eastAsia="Times New Roman" w:cstheme="minorHAnsi"/>
          <w:color w:val="000000"/>
          <w:sz w:val="24"/>
          <w:szCs w:val="24"/>
        </w:rPr>
        <w:t xml:space="preserve"> </w:t>
      </w:r>
      <w:hyperlink r:id="rId16" w:history="1">
        <w:r w:rsidRPr="00E239BA">
          <w:rPr>
            <w:rStyle w:val="Hyperlink"/>
            <w:rFonts w:cstheme="minorHAnsi"/>
            <w:color w:val="0563C1"/>
            <w:sz w:val="24"/>
            <w:szCs w:val="24"/>
          </w:rPr>
          <w:t>https://scholar.google.com/citations?user=23-dOw8AAAAJ&amp;hl=en&amp;oi=sra</w:t>
        </w:r>
      </w:hyperlink>
      <w:r w:rsidRPr="00E239BA">
        <w:rPr>
          <w:rFonts w:eastAsia="Times New Roman" w:cstheme="minorHAnsi"/>
          <w:color w:val="000000"/>
          <w:sz w:val="24"/>
          <w:szCs w:val="24"/>
        </w:rPr>
        <w:t>  </w:t>
      </w:r>
    </w:p>
    <w:p w14:paraId="4FBE1727"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Profile:</w:t>
      </w:r>
      <w:r w:rsidRPr="00E239BA">
        <w:rPr>
          <w:rFonts w:eastAsia="Times New Roman" w:cstheme="minorHAnsi"/>
          <w:color w:val="000000"/>
          <w:sz w:val="24"/>
          <w:szCs w:val="24"/>
        </w:rPr>
        <w:t xml:space="preserve"> </w:t>
      </w:r>
      <w:hyperlink r:id="rId17" w:history="1">
        <w:r w:rsidRPr="00E239BA">
          <w:rPr>
            <w:rStyle w:val="Hyperlink"/>
            <w:rFonts w:cstheme="minorHAnsi"/>
            <w:color w:val="0563C1"/>
            <w:sz w:val="24"/>
            <w:szCs w:val="24"/>
          </w:rPr>
          <w:t>https://www.psu.edu.sa/en/faculty-details/924</w:t>
        </w:r>
      </w:hyperlink>
      <w:r w:rsidRPr="00E239BA">
        <w:rPr>
          <w:rFonts w:eastAsia="Times New Roman" w:cstheme="minorHAnsi"/>
          <w:color w:val="000000"/>
          <w:sz w:val="24"/>
          <w:szCs w:val="24"/>
        </w:rPr>
        <w:t>  </w:t>
      </w:r>
    </w:p>
    <w:p w14:paraId="4A8B01C4" w14:textId="77777777" w:rsidR="009D3ABA" w:rsidRPr="00E239BA" w:rsidRDefault="009D3ABA" w:rsidP="009D3ABA">
      <w:pPr>
        <w:spacing w:after="240" w:line="240" w:lineRule="auto"/>
        <w:rPr>
          <w:rFonts w:eastAsia="Times New Roman" w:cstheme="minorHAnsi"/>
          <w:sz w:val="24"/>
          <w:szCs w:val="24"/>
        </w:rPr>
      </w:pPr>
    </w:p>
    <w:p w14:paraId="51CFAACC"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Guest Editor Short Bio:</w:t>
      </w:r>
    </w:p>
    <w:p w14:paraId="26D831D9"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Khalid Haseeb [MGE] received the M.S. degree in information technology from the Institute of Management Sciences, Peshawar, Pakistan, in 2009, and the Ph.D. degree in computer science from the Faculty of Computing, </w:t>
      </w:r>
      <w:proofErr w:type="spellStart"/>
      <w:r w:rsidRPr="00E239BA">
        <w:rPr>
          <w:rFonts w:eastAsia="Times New Roman" w:cstheme="minorHAnsi"/>
          <w:color w:val="000000"/>
          <w:sz w:val="24"/>
          <w:szCs w:val="24"/>
        </w:rPr>
        <w:t>Universiti</w:t>
      </w:r>
      <w:proofErr w:type="spellEnd"/>
      <w:r w:rsidRPr="00E239BA">
        <w:rPr>
          <w:rFonts w:eastAsia="Times New Roman" w:cstheme="minorHAnsi"/>
          <w:color w:val="000000"/>
          <w:sz w:val="24"/>
          <w:szCs w:val="24"/>
        </w:rPr>
        <w:t xml:space="preserve"> </w:t>
      </w:r>
      <w:proofErr w:type="spellStart"/>
      <w:r w:rsidRPr="00E239BA">
        <w:rPr>
          <w:rFonts w:eastAsia="Times New Roman" w:cstheme="minorHAnsi"/>
          <w:color w:val="000000"/>
          <w:sz w:val="24"/>
          <w:szCs w:val="24"/>
        </w:rPr>
        <w:t>Teknologi</w:t>
      </w:r>
      <w:proofErr w:type="spellEnd"/>
      <w:r w:rsidRPr="00E239BA">
        <w:rPr>
          <w:rFonts w:eastAsia="Times New Roman" w:cstheme="minorHAnsi"/>
          <w:color w:val="000000"/>
          <w:sz w:val="24"/>
          <w:szCs w:val="24"/>
        </w:rPr>
        <w:t xml:space="preserve"> Malaysia, Johor Bahru, Malaysia, in 2016.,He is an Assistant Professor with the Department of Computer Science, Islamia College Peshawar, Peshawar, and a Research Fellow with the Artificial Intelligence and Data Analytics Lab, CCIS, Prince Sultan University, Riyadh, Saudi Arabia. He has an experience of several years in teaching, research, and development. His research areas include wireless sensor networks, ad hoc networks, network security, machine learning, Internet of Things, software-defined networks, and cloud computing. </w:t>
      </w: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Haseeb involves as a referee for many reputed international journals and conferences.</w:t>
      </w:r>
    </w:p>
    <w:p w14:paraId="4EFD0E39" w14:textId="77777777" w:rsidR="009D3ABA" w:rsidRPr="00E239BA" w:rsidRDefault="009D3ABA" w:rsidP="009D3ABA">
      <w:pPr>
        <w:spacing w:after="0" w:line="240" w:lineRule="auto"/>
        <w:rPr>
          <w:rFonts w:eastAsia="Times New Roman" w:cstheme="minorHAnsi"/>
          <w:sz w:val="24"/>
          <w:szCs w:val="24"/>
        </w:rPr>
      </w:pPr>
    </w:p>
    <w:p w14:paraId="5D1789FB"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w:t>
      </w:r>
      <w:proofErr w:type="spellStart"/>
      <w:r w:rsidRPr="00E239BA">
        <w:rPr>
          <w:rFonts w:eastAsia="Times New Roman" w:cstheme="minorHAnsi"/>
          <w:color w:val="000000"/>
          <w:sz w:val="24"/>
          <w:szCs w:val="24"/>
        </w:rPr>
        <w:t>Tanzila</w:t>
      </w:r>
      <w:proofErr w:type="spellEnd"/>
      <w:r w:rsidRPr="00E239BA">
        <w:rPr>
          <w:rFonts w:eastAsia="Times New Roman" w:cstheme="minorHAnsi"/>
          <w:color w:val="000000"/>
          <w:sz w:val="24"/>
          <w:szCs w:val="24"/>
        </w:rPr>
        <w:t xml:space="preserve"> Saba [Co-GE 1] received her Ph.D. degree in document information security and management from the Faculty of Computing at </w:t>
      </w:r>
      <w:proofErr w:type="spellStart"/>
      <w:r w:rsidRPr="00E239BA">
        <w:rPr>
          <w:rFonts w:eastAsia="Times New Roman" w:cstheme="minorHAnsi"/>
          <w:color w:val="000000"/>
          <w:sz w:val="24"/>
          <w:szCs w:val="24"/>
        </w:rPr>
        <w:t>Universiti</w:t>
      </w:r>
      <w:proofErr w:type="spellEnd"/>
      <w:r w:rsidRPr="00E239BA">
        <w:rPr>
          <w:rFonts w:eastAsia="Times New Roman" w:cstheme="minorHAnsi"/>
          <w:color w:val="000000"/>
          <w:sz w:val="24"/>
          <w:szCs w:val="24"/>
        </w:rPr>
        <w:t xml:space="preserve"> </w:t>
      </w:r>
      <w:proofErr w:type="spellStart"/>
      <w:r w:rsidRPr="00E239BA">
        <w:rPr>
          <w:rFonts w:eastAsia="Times New Roman" w:cstheme="minorHAnsi"/>
          <w:color w:val="000000"/>
          <w:sz w:val="24"/>
          <w:szCs w:val="24"/>
        </w:rPr>
        <w:t>Teknologi</w:t>
      </w:r>
      <w:proofErr w:type="spellEnd"/>
      <w:r w:rsidRPr="00E239BA">
        <w:rPr>
          <w:rFonts w:eastAsia="Times New Roman" w:cstheme="minorHAnsi"/>
          <w:color w:val="000000"/>
          <w:sz w:val="24"/>
          <w:szCs w:val="24"/>
        </w:rPr>
        <w:t xml:space="preserve"> Malaysia (UTM) in Johor Bahru, Malaysia in the year of 2012. She is an Associate Professor and an Associate Chair of the Information Systems Department, College of Computer and Information Sciences at Prince Sultan University in Riyadh, Saudi Arabia. She is the Leader of the Artificial Intelligence and Data Analytics Lab and senior member of IEEE. She has full command of a variety of subjects and taught several courses at the graduate and postgraduate levels. On the accreditation side, she is a skilled lady with ABET &amp; NCAAA quality assurance. Her most publications are in biomedical research published in ISI/SCIE indexed. Her primary research focus in recent years is medical imaging, MRI analysis, and soft computing. </w:t>
      </w: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Saba won the Best Student Award in the Faculty of Computing UTM for 2012. Due to her excellent research achievement, she is included in Marquis Who’s Who (S &amp; T) 2012. She is currently an editor and a reviewer of reputed journals and on the panel of TPC of international conferences. She is the professional member of ACM, AIS, AAAI and IAENG. She is the PSU </w:t>
      </w:r>
      <w:proofErr w:type="spellStart"/>
      <w:r w:rsidRPr="00E239BA">
        <w:rPr>
          <w:rFonts w:eastAsia="Times New Roman" w:cstheme="minorHAnsi"/>
          <w:color w:val="000000"/>
          <w:sz w:val="24"/>
          <w:szCs w:val="24"/>
        </w:rPr>
        <w:t>WiDS</w:t>
      </w:r>
      <w:proofErr w:type="spellEnd"/>
      <w:r w:rsidRPr="00E239BA">
        <w:rPr>
          <w:rFonts w:eastAsia="Times New Roman" w:cstheme="minorHAnsi"/>
          <w:color w:val="000000"/>
          <w:sz w:val="24"/>
          <w:szCs w:val="24"/>
        </w:rPr>
        <w:t xml:space="preserve"> (Women in Data Science) ambassador at Stanford University. Her Publications are around 382 and her citations are around 12201 with an h- index of 70.</w:t>
      </w:r>
    </w:p>
    <w:p w14:paraId="6B1543E3" w14:textId="77777777" w:rsidR="009D3ABA" w:rsidRPr="00E239BA" w:rsidRDefault="009D3ABA" w:rsidP="009D3ABA">
      <w:pPr>
        <w:spacing w:after="0" w:line="240" w:lineRule="auto"/>
        <w:rPr>
          <w:rFonts w:eastAsia="Times New Roman" w:cstheme="minorHAnsi"/>
          <w:sz w:val="24"/>
          <w:szCs w:val="24"/>
        </w:rPr>
      </w:pPr>
    </w:p>
    <w:p w14:paraId="29DA5646" w14:textId="77777777" w:rsidR="009D3ABA" w:rsidRPr="00E239BA" w:rsidRDefault="009D3ABA" w:rsidP="009D3ABA">
      <w:pPr>
        <w:spacing w:after="0" w:line="240" w:lineRule="auto"/>
        <w:jc w:val="both"/>
        <w:rPr>
          <w:rFonts w:eastAsia="Times New Roman" w:cstheme="minorHAnsi"/>
          <w:sz w:val="24"/>
          <w:szCs w:val="24"/>
        </w:rPr>
      </w:pP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Amjad Rehman [Co-GE 2] received his Ph.D. in information security from the Faculty of Computing at UTM in Malaysia in the year of 2010. He is working as an Assistant Professor in the Department of Computer and Information Sciences at Prince Sultan University in Saudi Arabia. He is a Senior Researcher in Artificial Intelligence and Data Analytics Lab and a Senior Member of IEEE. He is PI in funded projects from MOHE Malaysia. His area of interest includes Machine Learning, Information Security, Research, Teaching, Consultation, Games, Data Mining and Health Informatics. </w:t>
      </w:r>
      <w:proofErr w:type="spellStart"/>
      <w:r w:rsidRPr="00E239BA">
        <w:rPr>
          <w:rFonts w:eastAsia="Times New Roman" w:cstheme="minorHAnsi"/>
          <w:color w:val="000000"/>
          <w:sz w:val="24"/>
          <w:szCs w:val="24"/>
        </w:rPr>
        <w:t>Dr.</w:t>
      </w:r>
      <w:proofErr w:type="spellEnd"/>
      <w:r w:rsidRPr="00E239BA">
        <w:rPr>
          <w:rFonts w:eastAsia="Times New Roman" w:cstheme="minorHAnsi"/>
          <w:color w:val="000000"/>
          <w:sz w:val="24"/>
          <w:szCs w:val="24"/>
        </w:rPr>
        <w:t xml:space="preserve"> Rehman received the Rector Award for 2010 as a Best </w:t>
      </w:r>
      <w:r w:rsidRPr="00E239BA">
        <w:rPr>
          <w:rFonts w:eastAsia="Times New Roman" w:cstheme="minorHAnsi"/>
          <w:color w:val="000000"/>
          <w:sz w:val="24"/>
          <w:szCs w:val="24"/>
        </w:rPr>
        <w:lastRenderedPageBreak/>
        <w:t>Student in the university. The sum of citations for his Publications are around 9425 with an h- index of 63.   </w:t>
      </w:r>
    </w:p>
    <w:p w14:paraId="382C8A2E" w14:textId="77777777" w:rsidR="009D3ABA" w:rsidRPr="00E239BA" w:rsidRDefault="009D3ABA" w:rsidP="009D3ABA">
      <w:pPr>
        <w:spacing w:after="0" w:line="240" w:lineRule="auto"/>
        <w:rPr>
          <w:rFonts w:eastAsia="Times New Roman" w:cstheme="minorHAnsi"/>
          <w:sz w:val="24"/>
          <w:szCs w:val="24"/>
        </w:rPr>
      </w:pPr>
    </w:p>
    <w:p w14:paraId="1FBDDCE1"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_____________________________________________________________________________</w:t>
      </w:r>
    </w:p>
    <w:p w14:paraId="51CF793B" w14:textId="77777777"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b/>
          <w:bCs/>
          <w:color w:val="000000"/>
          <w:sz w:val="24"/>
          <w:szCs w:val="24"/>
        </w:rPr>
        <w:t>Submission Timeline </w:t>
      </w:r>
    </w:p>
    <w:p w14:paraId="4F54A1A8" w14:textId="77777777" w:rsidR="00BA4105" w:rsidRDefault="00BA4105" w:rsidP="00BA4105">
      <w:pPr>
        <w:spacing w:after="0" w:line="240" w:lineRule="auto"/>
        <w:jc w:val="both"/>
        <w:rPr>
          <w:rFonts w:eastAsia="Times New Roman" w:cstheme="minorHAnsi"/>
          <w:sz w:val="24"/>
          <w:szCs w:val="24"/>
        </w:rPr>
      </w:pPr>
      <w:r>
        <w:rPr>
          <w:rFonts w:eastAsia="Times New Roman" w:cstheme="minorHAnsi"/>
          <w:color w:val="000000"/>
          <w:sz w:val="24"/>
          <w:szCs w:val="24"/>
        </w:rPr>
        <w:t>Article Submission Deadline</w:t>
      </w:r>
      <w:r>
        <w:rPr>
          <w:rFonts w:eastAsia="Times New Roman" w:cstheme="minorHAnsi"/>
          <w:color w:val="000000"/>
          <w:sz w:val="24"/>
          <w:szCs w:val="24"/>
        </w:rPr>
        <w:tab/>
        <w:t>-</w:t>
      </w:r>
      <w:r>
        <w:rPr>
          <w:rFonts w:eastAsia="Times New Roman" w:cstheme="minorHAnsi"/>
          <w:color w:val="000000"/>
          <w:sz w:val="24"/>
          <w:szCs w:val="24"/>
        </w:rPr>
        <w:tab/>
        <w:t>16.08.2023</w:t>
      </w:r>
    </w:p>
    <w:p w14:paraId="7CCA8152" w14:textId="77777777" w:rsidR="00BA4105" w:rsidRDefault="00BA4105" w:rsidP="00BA4105">
      <w:pPr>
        <w:spacing w:after="0" w:line="240" w:lineRule="auto"/>
        <w:jc w:val="both"/>
        <w:rPr>
          <w:rFonts w:eastAsia="Times New Roman" w:cstheme="minorHAnsi"/>
          <w:sz w:val="24"/>
          <w:szCs w:val="24"/>
        </w:rPr>
      </w:pPr>
      <w:r>
        <w:rPr>
          <w:rFonts w:eastAsia="Times New Roman" w:cstheme="minorHAnsi"/>
          <w:color w:val="000000"/>
          <w:sz w:val="24"/>
          <w:szCs w:val="24"/>
        </w:rPr>
        <w:t>Authors Notification Date</w:t>
      </w:r>
      <w:r>
        <w:rPr>
          <w:rFonts w:eastAsia="Times New Roman" w:cstheme="minorHAnsi"/>
          <w:color w:val="000000"/>
          <w:sz w:val="24"/>
          <w:szCs w:val="24"/>
        </w:rPr>
        <w:tab/>
        <w:t>-</w:t>
      </w:r>
      <w:r>
        <w:rPr>
          <w:rFonts w:eastAsia="Times New Roman" w:cstheme="minorHAnsi"/>
          <w:color w:val="000000"/>
          <w:sz w:val="24"/>
          <w:szCs w:val="24"/>
        </w:rPr>
        <w:tab/>
        <w:t>21.10.2023</w:t>
      </w:r>
    </w:p>
    <w:p w14:paraId="7FD01814" w14:textId="77777777" w:rsidR="00BA4105" w:rsidRDefault="00BA4105" w:rsidP="00BA4105">
      <w:pPr>
        <w:spacing w:after="0" w:line="240" w:lineRule="auto"/>
        <w:jc w:val="both"/>
        <w:rPr>
          <w:rFonts w:eastAsia="Times New Roman" w:cstheme="minorHAnsi"/>
          <w:sz w:val="24"/>
          <w:szCs w:val="24"/>
        </w:rPr>
      </w:pPr>
      <w:r>
        <w:rPr>
          <w:rFonts w:eastAsia="Times New Roman" w:cstheme="minorHAnsi"/>
          <w:color w:val="000000"/>
          <w:sz w:val="24"/>
          <w:szCs w:val="24"/>
        </w:rPr>
        <w:t>Revised Papers Due Date</w:t>
      </w:r>
      <w:r>
        <w:rPr>
          <w:rFonts w:eastAsia="Times New Roman" w:cstheme="minorHAnsi"/>
          <w:color w:val="000000"/>
          <w:sz w:val="24"/>
          <w:szCs w:val="24"/>
        </w:rPr>
        <w:tab/>
        <w:t>-</w:t>
      </w:r>
      <w:r>
        <w:rPr>
          <w:rFonts w:eastAsia="Times New Roman" w:cstheme="minorHAnsi"/>
          <w:color w:val="000000"/>
          <w:sz w:val="24"/>
          <w:szCs w:val="24"/>
        </w:rPr>
        <w:tab/>
        <w:t>26.12.2023</w:t>
      </w:r>
    </w:p>
    <w:p w14:paraId="6CF69653" w14:textId="6D38A9AE" w:rsidR="00BA4105" w:rsidRDefault="00BA4105" w:rsidP="00BA4105">
      <w:pPr>
        <w:spacing w:after="0" w:line="240" w:lineRule="auto"/>
        <w:jc w:val="both"/>
        <w:rPr>
          <w:rFonts w:eastAsia="Times New Roman" w:cstheme="minorHAnsi"/>
          <w:color w:val="000000"/>
          <w:sz w:val="24"/>
          <w:szCs w:val="24"/>
        </w:rPr>
      </w:pPr>
      <w:r>
        <w:rPr>
          <w:rFonts w:eastAsia="Times New Roman" w:cstheme="minorHAnsi"/>
          <w:color w:val="000000"/>
          <w:sz w:val="24"/>
          <w:szCs w:val="24"/>
        </w:rPr>
        <w:t>Final notification Date</w:t>
      </w:r>
      <w:r>
        <w:rPr>
          <w:rFonts w:eastAsia="Times New Roman" w:cstheme="minorHAnsi"/>
          <w:color w:val="000000"/>
          <w:sz w:val="24"/>
          <w:szCs w:val="24"/>
        </w:rPr>
        <w:tab/>
        <w:t xml:space="preserve">     </w:t>
      </w:r>
      <w:r>
        <w:rPr>
          <w:rFonts w:eastAsia="Times New Roman" w:cstheme="minorHAnsi"/>
          <w:color w:val="000000"/>
          <w:sz w:val="24"/>
          <w:szCs w:val="24"/>
        </w:rPr>
        <w:tab/>
        <w:t>-            25.02.2024</w:t>
      </w:r>
    </w:p>
    <w:p w14:paraId="0218BE73" w14:textId="484DD524" w:rsidR="009D3ABA" w:rsidRPr="00E239BA" w:rsidRDefault="009D3ABA" w:rsidP="009D3ABA">
      <w:pPr>
        <w:spacing w:after="0" w:line="240" w:lineRule="auto"/>
        <w:jc w:val="both"/>
        <w:rPr>
          <w:rFonts w:eastAsia="Times New Roman" w:cstheme="minorHAnsi"/>
          <w:sz w:val="24"/>
          <w:szCs w:val="24"/>
        </w:rPr>
      </w:pPr>
      <w:r w:rsidRPr="00E239BA">
        <w:rPr>
          <w:rFonts w:eastAsia="Times New Roman" w:cstheme="minorHAnsi"/>
          <w:color w:val="000000"/>
          <w:sz w:val="24"/>
          <w:szCs w:val="24"/>
        </w:rPr>
        <w:t>_____________________________________________________________________________</w:t>
      </w:r>
    </w:p>
    <w:p w14:paraId="0A4F02BE" w14:textId="77777777" w:rsidR="009D3ABA" w:rsidRPr="00E239BA" w:rsidRDefault="009D3ABA" w:rsidP="009D3ABA">
      <w:pPr>
        <w:spacing w:line="360" w:lineRule="auto"/>
        <w:jc w:val="both"/>
        <w:rPr>
          <w:rFonts w:eastAsia="Times New Roman" w:cstheme="minorHAnsi"/>
          <w:sz w:val="24"/>
          <w:szCs w:val="24"/>
        </w:rPr>
      </w:pPr>
    </w:p>
    <w:p w14:paraId="41644F0F" w14:textId="77777777" w:rsidR="009D3ABA" w:rsidRPr="00E239BA" w:rsidRDefault="009D3ABA">
      <w:pPr>
        <w:rPr>
          <w:rFonts w:cstheme="minorHAnsi"/>
          <w:sz w:val="24"/>
          <w:szCs w:val="24"/>
        </w:rPr>
      </w:pPr>
    </w:p>
    <w:sectPr w:rsidR="009D3ABA" w:rsidRPr="00E2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65937"/>
    <w:multiLevelType w:val="hybridMultilevel"/>
    <w:tmpl w:val="D2386DB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Dc2NzcxNDExNjFT0lEKTi0uzszPAymwqAUAS3igwCwAAAA="/>
  </w:docVars>
  <w:rsids>
    <w:rsidRoot w:val="00FF433F"/>
    <w:rsid w:val="00003612"/>
    <w:rsid w:val="00015C26"/>
    <w:rsid w:val="00085809"/>
    <w:rsid w:val="0009306E"/>
    <w:rsid w:val="00097FEA"/>
    <w:rsid w:val="000C035A"/>
    <w:rsid w:val="00105F5A"/>
    <w:rsid w:val="0011050E"/>
    <w:rsid w:val="00127992"/>
    <w:rsid w:val="001622E2"/>
    <w:rsid w:val="00177C1E"/>
    <w:rsid w:val="00196480"/>
    <w:rsid w:val="001B5DBB"/>
    <w:rsid w:val="001E6BB9"/>
    <w:rsid w:val="00264159"/>
    <w:rsid w:val="00273972"/>
    <w:rsid w:val="002822A2"/>
    <w:rsid w:val="00290EA7"/>
    <w:rsid w:val="002B1543"/>
    <w:rsid w:val="002B1B89"/>
    <w:rsid w:val="002C4E1A"/>
    <w:rsid w:val="002F2851"/>
    <w:rsid w:val="002F40A4"/>
    <w:rsid w:val="003147E1"/>
    <w:rsid w:val="0032485E"/>
    <w:rsid w:val="00340387"/>
    <w:rsid w:val="00351CCE"/>
    <w:rsid w:val="00373EF7"/>
    <w:rsid w:val="003815AD"/>
    <w:rsid w:val="00397063"/>
    <w:rsid w:val="003B73B4"/>
    <w:rsid w:val="003F6D29"/>
    <w:rsid w:val="0041539C"/>
    <w:rsid w:val="004407C7"/>
    <w:rsid w:val="004859A6"/>
    <w:rsid w:val="004960B6"/>
    <w:rsid w:val="004D79CD"/>
    <w:rsid w:val="004F0424"/>
    <w:rsid w:val="0051408B"/>
    <w:rsid w:val="00522E2E"/>
    <w:rsid w:val="005251A7"/>
    <w:rsid w:val="00533EE2"/>
    <w:rsid w:val="00555F37"/>
    <w:rsid w:val="00562639"/>
    <w:rsid w:val="005A0295"/>
    <w:rsid w:val="005A7F0C"/>
    <w:rsid w:val="00611BAC"/>
    <w:rsid w:val="00615E07"/>
    <w:rsid w:val="00626523"/>
    <w:rsid w:val="006844FD"/>
    <w:rsid w:val="006F60F4"/>
    <w:rsid w:val="00706263"/>
    <w:rsid w:val="007354B6"/>
    <w:rsid w:val="00735C48"/>
    <w:rsid w:val="007447C0"/>
    <w:rsid w:val="007D6B53"/>
    <w:rsid w:val="007E3C72"/>
    <w:rsid w:val="007F002F"/>
    <w:rsid w:val="00837A63"/>
    <w:rsid w:val="008506D6"/>
    <w:rsid w:val="00880201"/>
    <w:rsid w:val="00881DF1"/>
    <w:rsid w:val="008B1F1D"/>
    <w:rsid w:val="008E20EC"/>
    <w:rsid w:val="00922DE7"/>
    <w:rsid w:val="00927757"/>
    <w:rsid w:val="009513DF"/>
    <w:rsid w:val="009517D0"/>
    <w:rsid w:val="009901C0"/>
    <w:rsid w:val="009A0FC2"/>
    <w:rsid w:val="009D3ABA"/>
    <w:rsid w:val="00A16A40"/>
    <w:rsid w:val="00A21533"/>
    <w:rsid w:val="00A3472E"/>
    <w:rsid w:val="00A36FD0"/>
    <w:rsid w:val="00A50C47"/>
    <w:rsid w:val="00AF5ECE"/>
    <w:rsid w:val="00B238FB"/>
    <w:rsid w:val="00B40AAA"/>
    <w:rsid w:val="00B53B6E"/>
    <w:rsid w:val="00B841D8"/>
    <w:rsid w:val="00B86B67"/>
    <w:rsid w:val="00B965E3"/>
    <w:rsid w:val="00BA4105"/>
    <w:rsid w:val="00BB529A"/>
    <w:rsid w:val="00BE4C52"/>
    <w:rsid w:val="00BE6EE2"/>
    <w:rsid w:val="00C00B65"/>
    <w:rsid w:val="00C41DA0"/>
    <w:rsid w:val="00CC473C"/>
    <w:rsid w:val="00CE11C5"/>
    <w:rsid w:val="00CE37DB"/>
    <w:rsid w:val="00D25C7F"/>
    <w:rsid w:val="00D66396"/>
    <w:rsid w:val="00D72355"/>
    <w:rsid w:val="00D84827"/>
    <w:rsid w:val="00DC40F0"/>
    <w:rsid w:val="00DC645A"/>
    <w:rsid w:val="00DE21FA"/>
    <w:rsid w:val="00DF108D"/>
    <w:rsid w:val="00E03E0D"/>
    <w:rsid w:val="00E21A7B"/>
    <w:rsid w:val="00E239BA"/>
    <w:rsid w:val="00EA538E"/>
    <w:rsid w:val="00EB2B8C"/>
    <w:rsid w:val="00EB351D"/>
    <w:rsid w:val="00EB6080"/>
    <w:rsid w:val="00EB7F96"/>
    <w:rsid w:val="00EC1F9F"/>
    <w:rsid w:val="00F00B48"/>
    <w:rsid w:val="00F34CF1"/>
    <w:rsid w:val="00F37BB2"/>
    <w:rsid w:val="00F4284B"/>
    <w:rsid w:val="00F82F68"/>
    <w:rsid w:val="00F8539E"/>
    <w:rsid w:val="00F85908"/>
    <w:rsid w:val="00FB1558"/>
    <w:rsid w:val="00FB3616"/>
    <w:rsid w:val="00FD3969"/>
    <w:rsid w:val="00FE0113"/>
    <w:rsid w:val="00FF433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7048"/>
  <w15:chartTrackingRefBased/>
  <w15:docId w15:val="{92C13CB5-E0CF-4834-B015-314B466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F28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96"/>
    <w:pPr>
      <w:ind w:left="720"/>
      <w:contextualSpacing/>
    </w:pPr>
    <w:rPr>
      <w:lang w:val="en-US"/>
    </w:rPr>
  </w:style>
  <w:style w:type="character" w:customStyle="1" w:styleId="Heading3Char">
    <w:name w:val="Heading 3 Char"/>
    <w:basedOn w:val="DefaultParagraphFont"/>
    <w:link w:val="Heading3"/>
    <w:uiPriority w:val="9"/>
    <w:rsid w:val="002F2851"/>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2F2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0257">
      <w:bodyDiv w:val="1"/>
      <w:marLeft w:val="0"/>
      <w:marRight w:val="0"/>
      <w:marTop w:val="0"/>
      <w:marBottom w:val="0"/>
      <w:divBdr>
        <w:top w:val="none" w:sz="0" w:space="0" w:color="auto"/>
        <w:left w:val="none" w:sz="0" w:space="0" w:color="auto"/>
        <w:bottom w:val="none" w:sz="0" w:space="0" w:color="auto"/>
        <w:right w:val="none" w:sz="0" w:space="0" w:color="auto"/>
      </w:divBdr>
    </w:div>
    <w:div w:id="283510364">
      <w:bodyDiv w:val="1"/>
      <w:marLeft w:val="0"/>
      <w:marRight w:val="0"/>
      <w:marTop w:val="0"/>
      <w:marBottom w:val="0"/>
      <w:divBdr>
        <w:top w:val="none" w:sz="0" w:space="0" w:color="auto"/>
        <w:left w:val="none" w:sz="0" w:space="0" w:color="auto"/>
        <w:bottom w:val="none" w:sz="0" w:space="0" w:color="auto"/>
        <w:right w:val="none" w:sz="0" w:space="0" w:color="auto"/>
      </w:divBdr>
    </w:div>
    <w:div w:id="1414158896">
      <w:bodyDiv w:val="1"/>
      <w:marLeft w:val="0"/>
      <w:marRight w:val="0"/>
      <w:marTop w:val="0"/>
      <w:marBottom w:val="0"/>
      <w:divBdr>
        <w:top w:val="none" w:sz="0" w:space="0" w:color="auto"/>
        <w:left w:val="none" w:sz="0" w:space="0" w:color="auto"/>
        <w:bottom w:val="none" w:sz="0" w:space="0" w:color="auto"/>
        <w:right w:val="none" w:sz="0" w:space="0" w:color="auto"/>
      </w:divBdr>
    </w:div>
    <w:div w:id="1967541216">
      <w:bodyDiv w:val="1"/>
      <w:marLeft w:val="0"/>
      <w:marRight w:val="0"/>
      <w:marTop w:val="0"/>
      <w:marBottom w:val="0"/>
      <w:divBdr>
        <w:top w:val="none" w:sz="0" w:space="0" w:color="auto"/>
        <w:left w:val="none" w:sz="0" w:space="0" w:color="auto"/>
        <w:bottom w:val="none" w:sz="0" w:space="0" w:color="auto"/>
        <w:right w:val="none" w:sz="0" w:space="0" w:color="auto"/>
      </w:divBdr>
    </w:div>
    <w:div w:id="20174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d.haseeb@icp.edu.pk" TargetMode="External"/><Relationship Id="rId13" Type="http://schemas.openxmlformats.org/officeDocument/2006/relationships/hyperlink" Target="https://www.researchgate.net/profile/Tanzila-Sa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lar.google.com/citations?user=jR1o3pwAAAAJ&amp;hl=en&amp;oi=sra" TargetMode="External"/><Relationship Id="rId17" Type="http://schemas.openxmlformats.org/officeDocument/2006/relationships/hyperlink" Target="https://www.psu.edu.sa/en/faculty-details/924" TargetMode="External"/><Relationship Id="rId2" Type="http://schemas.openxmlformats.org/officeDocument/2006/relationships/customXml" Target="../customXml/item2.xml"/><Relationship Id="rId16" Type="http://schemas.openxmlformats.org/officeDocument/2006/relationships/hyperlink" Target="https://scholar.google.com/citations?user=23-dOw8AAAAJ&amp;hl=en&amp;oi=s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aba@psu.edu.sa" TargetMode="External"/><Relationship Id="rId5" Type="http://schemas.openxmlformats.org/officeDocument/2006/relationships/styles" Target="styles.xml"/><Relationship Id="rId15" Type="http://schemas.openxmlformats.org/officeDocument/2006/relationships/hyperlink" Target="mailto:arkhan@psu.edu.sa" TargetMode="External"/><Relationship Id="rId10" Type="http://schemas.openxmlformats.org/officeDocument/2006/relationships/hyperlink" Target="https://www.researchgate.net/profile/Khalid-Hasee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cholar.google.com.pk/citations?user=TTsDOKEAAAAJ&amp;hl=en" TargetMode="External"/><Relationship Id="rId14" Type="http://schemas.openxmlformats.org/officeDocument/2006/relationships/hyperlink" Target="https://facultyportal.psu.edu.sa/ViewProfile.aspx?instructorID=211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899092C53146AEC68F5448E4B96F" ma:contentTypeVersion="11" ma:contentTypeDescription="Create a new document." ma:contentTypeScope="" ma:versionID="8177ffd3ff4aa9338b9cf1c1c937c3c2">
  <xsd:schema xmlns:xsd="http://www.w3.org/2001/XMLSchema" xmlns:xs="http://www.w3.org/2001/XMLSchema" xmlns:p="http://schemas.microsoft.com/office/2006/metadata/properties" xmlns:ns3="87c90a42-a79e-40d1-90be-a643f16035da" targetNamespace="http://schemas.microsoft.com/office/2006/metadata/properties" ma:root="true" ma:fieldsID="6322651a8f919a19a1ef752c8f550a61" ns3:_="">
    <xsd:import namespace="87c90a42-a79e-40d1-90be-a643f1603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0a42-a79e-40d1-90be-a643f160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A2150-15F8-4717-AFE7-B17E87C8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0a42-a79e-40d1-90be-a643f160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E1B98-B2DF-48F4-A287-B3B8E33C8299}">
  <ds:schemaRefs>
    <ds:schemaRef ds:uri="http://schemas.microsoft.com/sharepoint/v3/contenttype/forms"/>
  </ds:schemaRefs>
</ds:datastoreItem>
</file>

<file path=customXml/itemProps3.xml><?xml version="1.0" encoding="utf-8"?>
<ds:datastoreItem xmlns:ds="http://schemas.openxmlformats.org/officeDocument/2006/customXml" ds:itemID="{33BAC7C8-635C-4621-8F77-9D73345DAD07}">
  <ds:schemaRefs>
    <ds:schemaRef ds:uri="http://purl.org/dc/terms/"/>
    <ds:schemaRef ds:uri="http://schemas.openxmlformats.org/package/2006/metadata/core-properties"/>
    <ds:schemaRef ds:uri="http://schemas.microsoft.com/office/2006/documentManagement/types"/>
    <ds:schemaRef ds:uri="87c90a42-a79e-40d1-90be-a643f16035da"/>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Fancy</dc:creator>
  <cp:keywords/>
  <dc:description/>
  <cp:lastModifiedBy>Huang, Tingwen</cp:lastModifiedBy>
  <cp:revision>2</cp:revision>
  <dcterms:created xsi:type="dcterms:W3CDTF">2023-03-13T18:09:00Z</dcterms:created>
  <dcterms:modified xsi:type="dcterms:W3CDTF">2023-03-13T18:09:00Z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0x010100095E899092C53146AEC68F5448E4B96F</vt:lpwstr>
  </property>
</Properties>
</file>